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1FA3" w14:textId="26D99821" w:rsidR="004A243E" w:rsidRDefault="004A243E" w:rsidP="004A243E">
      <w:pPr>
        <w:spacing w:line="240" w:lineRule="auto"/>
        <w:outlineLvl w:val="0"/>
        <w:rPr>
          <w:rFonts w:ascii="Verdana" w:hAnsi="Verdana"/>
          <w:sz w:val="18"/>
          <w:szCs w:val="18"/>
          <w:lang w:eastAsia="it-IT"/>
        </w:rPr>
      </w:pPr>
      <w:r>
        <w:rPr>
          <w:noProof/>
        </w:rPr>
        <w:drawing>
          <wp:inline distT="0" distB="0" distL="0" distR="0" wp14:anchorId="37EB565B" wp14:editId="2D9C6ACC">
            <wp:extent cx="3328277" cy="1085850"/>
            <wp:effectExtent l="0" t="0" r="5715" b="0"/>
            <wp:docPr id="17" name="Immagine 14" descr="Immagine che contiene Carattere, testo,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4" descr="Immagine che contiene Carattere, testo, schermata, Elementi grafici&#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5019" cy="1088050"/>
                    </a:xfrm>
                    <a:prstGeom prst="rect">
                      <a:avLst/>
                    </a:prstGeom>
                    <a:noFill/>
                    <a:ln>
                      <a:noFill/>
                    </a:ln>
                  </pic:spPr>
                </pic:pic>
              </a:graphicData>
            </a:graphic>
          </wp:inline>
        </w:drawing>
      </w:r>
      <w:r>
        <w:rPr>
          <w:rFonts w:ascii="Verdana" w:hAnsi="Verdana"/>
          <w:sz w:val="18"/>
          <w:szCs w:val="18"/>
          <w:lang w:eastAsia="it-IT"/>
        </w:rPr>
        <w:t xml:space="preserve"> 3 ottobre 2024</w:t>
      </w:r>
    </w:p>
    <w:p w14:paraId="0CE72DD0" w14:textId="77777777" w:rsidR="004A243E" w:rsidRDefault="004A243E" w:rsidP="004A243E">
      <w:pPr>
        <w:spacing w:line="240" w:lineRule="auto"/>
        <w:outlineLvl w:val="0"/>
        <w:rPr>
          <w:rFonts w:ascii="Verdana" w:hAnsi="Verdana"/>
          <w:sz w:val="18"/>
          <w:szCs w:val="18"/>
          <w:lang w:eastAsia="it-IT"/>
        </w:rPr>
      </w:pPr>
    </w:p>
    <w:p w14:paraId="5DF347E1" w14:textId="77777777" w:rsidR="004A243E" w:rsidRDefault="004A243E" w:rsidP="004A243E">
      <w:pPr>
        <w:spacing w:line="240" w:lineRule="auto"/>
        <w:outlineLvl w:val="0"/>
        <w:rPr>
          <w:rFonts w:ascii="Verdana" w:hAnsi="Verdana"/>
          <w:sz w:val="18"/>
          <w:szCs w:val="18"/>
          <w:lang w:eastAsia="it-IT"/>
        </w:rPr>
      </w:pPr>
    </w:p>
    <w:p w14:paraId="691ED48A" w14:textId="1BD538DD" w:rsidR="004A243E" w:rsidRPr="004A243E" w:rsidRDefault="004A243E" w:rsidP="004A243E">
      <w:pPr>
        <w:spacing w:line="240" w:lineRule="auto"/>
        <w:outlineLvl w:val="0"/>
        <w:rPr>
          <w:rFonts w:ascii="Arial" w:eastAsia="Times New Roman" w:hAnsi="Arial" w:cs="Arial"/>
          <w:b/>
          <w:bCs/>
          <w:color w:val="54595F"/>
          <w:kern w:val="36"/>
          <w:sz w:val="68"/>
          <w:szCs w:val="68"/>
          <w:lang w:eastAsia="it-IT"/>
          <w14:ligatures w14:val="none"/>
        </w:rPr>
      </w:pPr>
      <w:r w:rsidRPr="004A243E">
        <w:rPr>
          <w:b/>
          <w:bCs/>
          <w:noProof/>
        </w:rPr>
        <w:drawing>
          <wp:anchor distT="0" distB="0" distL="114300" distR="114300" simplePos="0" relativeHeight="251658240" behindDoc="0" locked="0" layoutInCell="1" allowOverlap="1" wp14:anchorId="56D956DC" wp14:editId="04ADDFCA">
            <wp:simplePos x="0" y="0"/>
            <wp:positionH relativeFrom="column">
              <wp:posOffset>3810</wp:posOffset>
            </wp:positionH>
            <wp:positionV relativeFrom="paragraph">
              <wp:posOffset>0</wp:posOffset>
            </wp:positionV>
            <wp:extent cx="2500444" cy="2453561"/>
            <wp:effectExtent l="0" t="0" r="0" b="4445"/>
            <wp:wrapThrough wrapText="bothSides">
              <wp:wrapPolygon edited="0">
                <wp:start x="0" y="0"/>
                <wp:lineTo x="0" y="21471"/>
                <wp:lineTo x="21397" y="21471"/>
                <wp:lineTo x="21397" y="0"/>
                <wp:lineTo x="0" y="0"/>
              </wp:wrapPolygon>
            </wp:wrapThrough>
            <wp:docPr id="15" name="Immagine 12" descr="Immagine che contiene vestiti, persona, uomo, calzatu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2" descr="Immagine che contiene vestiti, persona, uomo, calzature&#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0444" cy="24535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43E">
        <w:rPr>
          <w:rFonts w:ascii="Verdana" w:hAnsi="Verdana"/>
          <w:b/>
          <w:bCs/>
          <w:sz w:val="18"/>
          <w:szCs w:val="18"/>
          <w:lang w:eastAsia="it-IT"/>
        </w:rPr>
        <w:t xml:space="preserve">Storie di emigrazione, in mostra le radici </w:t>
      </w:r>
      <w:proofErr w:type="spellStart"/>
      <w:r w:rsidRPr="004A243E">
        <w:rPr>
          <w:rFonts w:ascii="Verdana" w:hAnsi="Verdana"/>
          <w:b/>
          <w:bCs/>
          <w:sz w:val="18"/>
          <w:szCs w:val="18"/>
          <w:lang w:eastAsia="it-IT"/>
        </w:rPr>
        <w:t>gandinesi</w:t>
      </w:r>
      <w:proofErr w:type="spellEnd"/>
      <w:r w:rsidRPr="004A243E">
        <w:rPr>
          <w:rFonts w:ascii="Verdana" w:hAnsi="Verdana"/>
          <w:b/>
          <w:bCs/>
          <w:sz w:val="18"/>
          <w:szCs w:val="18"/>
          <w:lang w:eastAsia="it-IT"/>
        </w:rPr>
        <w:t xml:space="preserve"> nel mondo</w:t>
      </w:r>
    </w:p>
    <w:p w14:paraId="1C4498C2" w14:textId="77777777" w:rsidR="004A243E" w:rsidRDefault="004A243E" w:rsidP="004A243E">
      <w:pPr>
        <w:pStyle w:val="Nessunaspaziatura"/>
        <w:jc w:val="both"/>
        <w:rPr>
          <w:rFonts w:ascii="Verdana" w:hAnsi="Verdana"/>
          <w:sz w:val="18"/>
          <w:szCs w:val="18"/>
          <w:lang w:eastAsia="it-IT"/>
        </w:rPr>
      </w:pPr>
      <w:r w:rsidRPr="004A243E">
        <w:rPr>
          <w:rFonts w:ascii="Verdana" w:hAnsi="Verdana"/>
          <w:sz w:val="18"/>
          <w:szCs w:val="18"/>
          <w:lang w:eastAsia="it-IT"/>
        </w:rPr>
        <w:t xml:space="preserve">Una mostra fotografica per raccogliere ricordi, utili a riannodare i fili di tante piccole, grandi storie. </w:t>
      </w:r>
      <w:proofErr w:type="gramStart"/>
      <w:r w:rsidRPr="004A243E">
        <w:rPr>
          <w:rFonts w:ascii="Verdana" w:hAnsi="Verdana"/>
          <w:sz w:val="18"/>
          <w:szCs w:val="18"/>
          <w:lang w:eastAsia="it-IT"/>
        </w:rPr>
        <w:t>E’</w:t>
      </w:r>
      <w:proofErr w:type="gramEnd"/>
      <w:r w:rsidRPr="004A243E">
        <w:rPr>
          <w:rFonts w:ascii="Verdana" w:hAnsi="Verdana"/>
          <w:sz w:val="18"/>
          <w:szCs w:val="18"/>
          <w:lang w:eastAsia="it-IT"/>
        </w:rPr>
        <w:t xml:space="preserve"> in programma dal 3 al 6 ottobre a Gandino, sotto i portici del Municipio in Piazza Vittorio Veneto, 7, la mostra “Storie di emigrazione: tra passato e presente” che raccoglie immagini relative alle tante esperienze di migrazione vissute da lavoratori ed intere famiglie della Val Gandino. L’iniziativa si inserisce nel contesto delle iniziative promosse nell’ambito del progetto “Valli Bergamasche andata e ritorno”, rassegna di appuntamenti dedicati ai cittadini emigrati, ma non solo, per riscoprire le proprie radici e la propria storia. Il 2024 è stato infatti proclamato “Anno delle Radici Italiane nel Mondo”. La mostra </w:t>
      </w:r>
      <w:proofErr w:type="spellStart"/>
      <w:r w:rsidRPr="004A243E">
        <w:rPr>
          <w:rFonts w:ascii="Verdana" w:hAnsi="Verdana"/>
          <w:sz w:val="18"/>
          <w:szCs w:val="18"/>
          <w:lang w:eastAsia="it-IT"/>
        </w:rPr>
        <w:t>gandinese</w:t>
      </w:r>
      <w:proofErr w:type="spellEnd"/>
      <w:r w:rsidRPr="004A243E">
        <w:rPr>
          <w:rFonts w:ascii="Verdana" w:hAnsi="Verdana"/>
          <w:sz w:val="18"/>
          <w:szCs w:val="18"/>
          <w:lang w:eastAsia="it-IT"/>
        </w:rPr>
        <w:t xml:space="preserve"> gode del patrocinio di </w:t>
      </w:r>
      <w:proofErr w:type="spellStart"/>
      <w:r w:rsidRPr="004A243E">
        <w:rPr>
          <w:rFonts w:ascii="Verdana" w:hAnsi="Verdana"/>
          <w:sz w:val="18"/>
          <w:szCs w:val="18"/>
          <w:lang w:eastAsia="it-IT"/>
        </w:rPr>
        <w:t>Italea</w:t>
      </w:r>
      <w:proofErr w:type="spellEnd"/>
      <w:r w:rsidRPr="004A243E">
        <w:rPr>
          <w:rFonts w:ascii="Verdana" w:hAnsi="Verdana"/>
          <w:sz w:val="18"/>
          <w:szCs w:val="18"/>
          <w:lang w:eastAsia="it-IT"/>
        </w:rPr>
        <w:t>, il programma di promozione del “turismo delle radici”, lanciato dal Ministero degli Affari Esteri e della Cooperazione Internazionale all’interno del PNRR. Il progetto mira ad attrarre italiani all’estero e italo-discendenti intenzionati a scoprire i luoghi e le tradizioni delle proprie origini, fornendo un insieme di servizi per agevolare il viaggio in Italia, grazie anche all’organizzazione capillare di 20 gruppi, uno in ogni regione italiana, che hanno avuto cura di informare, accogliere e assistere i “viaggiatori delle radici”. Vengono organizzate esperienze di viaggio personalizzate, che possono durare un solo giorno, e in questo caso l’itinerario toccherà il paese d’origine e i luoghi che richiamano le memorie familiari, o più giorni, includendo anche una serie di attività che permetteranno di approfondire la cultura italiana con le sue tradizioni.</w:t>
      </w:r>
    </w:p>
    <w:p w14:paraId="01670936" w14:textId="05E77A1F" w:rsidR="004A243E" w:rsidRPr="004A243E" w:rsidRDefault="004A243E" w:rsidP="004A243E">
      <w:pPr>
        <w:pStyle w:val="Nessunaspaziatura"/>
        <w:jc w:val="both"/>
        <w:rPr>
          <w:rFonts w:ascii="Verdana" w:hAnsi="Verdana"/>
          <w:sz w:val="18"/>
          <w:szCs w:val="18"/>
        </w:rPr>
      </w:pPr>
      <w:r w:rsidRPr="004A243E">
        <w:rPr>
          <w:rFonts w:ascii="Verdana" w:hAnsi="Verdana"/>
          <w:sz w:val="18"/>
          <w:szCs w:val="18"/>
          <w:lang w:eastAsia="it-IT"/>
        </w:rPr>
        <w:br/>
        <w:t xml:space="preserve">La mostra </w:t>
      </w:r>
      <w:proofErr w:type="spellStart"/>
      <w:r w:rsidRPr="004A243E">
        <w:rPr>
          <w:rFonts w:ascii="Verdana" w:hAnsi="Verdana"/>
          <w:sz w:val="18"/>
          <w:szCs w:val="18"/>
          <w:lang w:eastAsia="it-IT"/>
        </w:rPr>
        <w:t>gandinese</w:t>
      </w:r>
      <w:proofErr w:type="spellEnd"/>
      <w:r w:rsidRPr="004A243E">
        <w:rPr>
          <w:rFonts w:ascii="Verdana" w:hAnsi="Verdana"/>
          <w:sz w:val="18"/>
          <w:szCs w:val="18"/>
          <w:lang w:eastAsia="it-IT"/>
        </w:rPr>
        <w:t xml:space="preserve"> celebra questo fenomeno. Le foto esposte sono state inviate da persone della Val Gandino, desiderose di testimoniare la propria esperienza o quella delle loro famiglie. Per ogni immagine sono riportati i nomi dei soggetti ritratti e una breve didascalia che ne spiega il contesto, offrendo così uno sguardo intimo e personale sulle storie di migrazione. Ci sono immagini scattate a bordo delle navi salpate da Genova, lavoratori impegnati in miniera, occasioni di incontro a Gandino. Non mancano le pagine dello storico notiziario parrocchiale “La Val Gandino”, nato nel 1913, che ancor oggi raggiunge tantissimi emigranti in ogni angolo del mondo. Ci sono le lettere ricevute dalla redazione (da Ceylon, dalla Francia, dall’Australia, dagli Stati Uniti) e le puntuali accorate risposte del </w:t>
      </w:r>
      <w:proofErr w:type="spellStart"/>
      <w:r w:rsidRPr="004A243E">
        <w:rPr>
          <w:rFonts w:ascii="Verdana" w:hAnsi="Verdana"/>
          <w:sz w:val="18"/>
          <w:szCs w:val="18"/>
          <w:lang w:eastAsia="it-IT"/>
        </w:rPr>
        <w:t>gandinese</w:t>
      </w:r>
      <w:proofErr w:type="spellEnd"/>
      <w:r w:rsidRPr="004A243E">
        <w:rPr>
          <w:rFonts w:ascii="Verdana" w:hAnsi="Verdana"/>
          <w:sz w:val="18"/>
          <w:szCs w:val="18"/>
          <w:lang w:eastAsia="it-IT"/>
        </w:rPr>
        <w:t xml:space="preserve"> don Ponziano Picinali. Tanti ricordi, tante storie</w:t>
      </w:r>
      <w:r w:rsidRPr="004A243E">
        <w:rPr>
          <w:rFonts w:ascii="Verdana" w:hAnsi="Verdana"/>
          <w:sz w:val="18"/>
          <w:szCs w:val="18"/>
        </w:rPr>
        <w:t xml:space="preserve"> e tante radici comuni. Per non dimenticare</w:t>
      </w:r>
      <w:r w:rsidRPr="004A243E">
        <w:rPr>
          <w:rFonts w:ascii="Verdana" w:hAnsi="Verdana"/>
          <w:sz w:val="18"/>
          <w:szCs w:val="18"/>
          <w:lang w:eastAsia="it-IT"/>
        </w:rPr>
        <w:t>.</w:t>
      </w:r>
    </w:p>
    <w:sectPr w:rsidR="004A243E" w:rsidRPr="004A24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DB4"/>
    <w:multiLevelType w:val="multilevel"/>
    <w:tmpl w:val="2C1C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5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3E"/>
    <w:rsid w:val="004A243E"/>
    <w:rsid w:val="008C0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BAD1"/>
  <w15:chartTrackingRefBased/>
  <w15:docId w15:val="{BAAEEDED-6466-44C5-9A88-7D7AF3ED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A24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A24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A243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A243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A243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A243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A243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A243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A243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243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A243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A243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A243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A243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A243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A243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A243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A243E"/>
    <w:rPr>
      <w:rFonts w:eastAsiaTheme="majorEastAsia" w:cstheme="majorBidi"/>
      <w:color w:val="272727" w:themeColor="text1" w:themeTint="D8"/>
    </w:rPr>
  </w:style>
  <w:style w:type="paragraph" w:styleId="Titolo">
    <w:name w:val="Title"/>
    <w:basedOn w:val="Normale"/>
    <w:next w:val="Normale"/>
    <w:link w:val="TitoloCarattere"/>
    <w:uiPriority w:val="10"/>
    <w:qFormat/>
    <w:rsid w:val="004A24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A243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A243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A243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A243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A243E"/>
    <w:rPr>
      <w:i/>
      <w:iCs/>
      <w:color w:val="404040" w:themeColor="text1" w:themeTint="BF"/>
    </w:rPr>
  </w:style>
  <w:style w:type="paragraph" w:styleId="Paragrafoelenco">
    <w:name w:val="List Paragraph"/>
    <w:basedOn w:val="Normale"/>
    <w:uiPriority w:val="34"/>
    <w:qFormat/>
    <w:rsid w:val="004A243E"/>
    <w:pPr>
      <w:ind w:left="720"/>
      <w:contextualSpacing/>
    </w:pPr>
  </w:style>
  <w:style w:type="character" w:styleId="Enfasiintensa">
    <w:name w:val="Intense Emphasis"/>
    <w:basedOn w:val="Carpredefinitoparagrafo"/>
    <w:uiPriority w:val="21"/>
    <w:qFormat/>
    <w:rsid w:val="004A243E"/>
    <w:rPr>
      <w:i/>
      <w:iCs/>
      <w:color w:val="0F4761" w:themeColor="accent1" w:themeShade="BF"/>
    </w:rPr>
  </w:style>
  <w:style w:type="paragraph" w:styleId="Citazioneintensa">
    <w:name w:val="Intense Quote"/>
    <w:basedOn w:val="Normale"/>
    <w:next w:val="Normale"/>
    <w:link w:val="CitazioneintensaCarattere"/>
    <w:uiPriority w:val="30"/>
    <w:qFormat/>
    <w:rsid w:val="004A2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A243E"/>
    <w:rPr>
      <w:i/>
      <w:iCs/>
      <w:color w:val="0F4761" w:themeColor="accent1" w:themeShade="BF"/>
    </w:rPr>
  </w:style>
  <w:style w:type="character" w:styleId="Riferimentointenso">
    <w:name w:val="Intense Reference"/>
    <w:basedOn w:val="Carpredefinitoparagrafo"/>
    <w:uiPriority w:val="32"/>
    <w:qFormat/>
    <w:rsid w:val="004A243E"/>
    <w:rPr>
      <w:b/>
      <w:bCs/>
      <w:smallCaps/>
      <w:color w:val="0F4761" w:themeColor="accent1" w:themeShade="BF"/>
      <w:spacing w:val="5"/>
    </w:rPr>
  </w:style>
  <w:style w:type="character" w:styleId="Collegamentoipertestuale">
    <w:name w:val="Hyperlink"/>
    <w:basedOn w:val="Carpredefinitoparagrafo"/>
    <w:uiPriority w:val="99"/>
    <w:unhideWhenUsed/>
    <w:rsid w:val="004A243E"/>
    <w:rPr>
      <w:color w:val="467886" w:themeColor="hyperlink"/>
      <w:u w:val="single"/>
    </w:rPr>
  </w:style>
  <w:style w:type="paragraph" w:styleId="Nessunaspaziatura">
    <w:name w:val="No Spacing"/>
    <w:uiPriority w:val="1"/>
    <w:qFormat/>
    <w:rsid w:val="004A24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58763">
      <w:bodyDiv w:val="1"/>
      <w:marLeft w:val="0"/>
      <w:marRight w:val="0"/>
      <w:marTop w:val="0"/>
      <w:marBottom w:val="0"/>
      <w:divBdr>
        <w:top w:val="none" w:sz="0" w:space="0" w:color="auto"/>
        <w:left w:val="none" w:sz="0" w:space="0" w:color="auto"/>
        <w:bottom w:val="none" w:sz="0" w:space="0" w:color="auto"/>
        <w:right w:val="none" w:sz="0" w:space="0" w:color="auto"/>
      </w:divBdr>
      <w:divsChild>
        <w:div w:id="1057433981">
          <w:marLeft w:val="0"/>
          <w:marRight w:val="0"/>
          <w:marTop w:val="0"/>
          <w:marBottom w:val="0"/>
          <w:divBdr>
            <w:top w:val="none" w:sz="0" w:space="0" w:color="auto"/>
            <w:left w:val="none" w:sz="0" w:space="0" w:color="auto"/>
            <w:bottom w:val="none" w:sz="0" w:space="0" w:color="auto"/>
            <w:right w:val="none" w:sz="0" w:space="0" w:color="auto"/>
          </w:divBdr>
          <w:divsChild>
            <w:div w:id="1451321465">
              <w:marLeft w:val="0"/>
              <w:marRight w:val="0"/>
              <w:marTop w:val="0"/>
              <w:marBottom w:val="0"/>
              <w:divBdr>
                <w:top w:val="none" w:sz="0" w:space="0" w:color="auto"/>
                <w:left w:val="none" w:sz="0" w:space="0" w:color="auto"/>
                <w:bottom w:val="none" w:sz="0" w:space="0" w:color="auto"/>
                <w:right w:val="none" w:sz="0" w:space="0" w:color="auto"/>
              </w:divBdr>
              <w:divsChild>
                <w:div w:id="1898084693">
                  <w:marLeft w:val="0"/>
                  <w:marRight w:val="0"/>
                  <w:marTop w:val="0"/>
                  <w:marBottom w:val="0"/>
                  <w:divBdr>
                    <w:top w:val="none" w:sz="0" w:space="0" w:color="auto"/>
                    <w:left w:val="none" w:sz="0" w:space="0" w:color="auto"/>
                    <w:bottom w:val="none" w:sz="0" w:space="0" w:color="auto"/>
                    <w:right w:val="none" w:sz="0" w:space="0" w:color="auto"/>
                  </w:divBdr>
                  <w:divsChild>
                    <w:div w:id="552350340">
                      <w:marLeft w:val="0"/>
                      <w:marRight w:val="0"/>
                      <w:marTop w:val="0"/>
                      <w:marBottom w:val="300"/>
                      <w:divBdr>
                        <w:top w:val="none" w:sz="0" w:space="0" w:color="auto"/>
                        <w:left w:val="none" w:sz="0" w:space="0" w:color="auto"/>
                        <w:bottom w:val="none" w:sz="0" w:space="0" w:color="auto"/>
                        <w:right w:val="none" w:sz="0" w:space="0" w:color="auto"/>
                      </w:divBdr>
                      <w:divsChild>
                        <w:div w:id="576407608">
                          <w:marLeft w:val="0"/>
                          <w:marRight w:val="0"/>
                          <w:marTop w:val="0"/>
                          <w:marBottom w:val="0"/>
                          <w:divBdr>
                            <w:top w:val="none" w:sz="0" w:space="0" w:color="auto"/>
                            <w:left w:val="none" w:sz="0" w:space="0" w:color="auto"/>
                            <w:bottom w:val="none" w:sz="0" w:space="0" w:color="auto"/>
                            <w:right w:val="none" w:sz="0" w:space="0" w:color="auto"/>
                          </w:divBdr>
                        </w:div>
                      </w:divsChild>
                    </w:div>
                    <w:div w:id="303588196">
                      <w:marLeft w:val="0"/>
                      <w:marRight w:val="0"/>
                      <w:marTop w:val="0"/>
                      <w:marBottom w:val="300"/>
                      <w:divBdr>
                        <w:top w:val="none" w:sz="0" w:space="0" w:color="auto"/>
                        <w:left w:val="none" w:sz="0" w:space="0" w:color="auto"/>
                        <w:bottom w:val="none" w:sz="0" w:space="0" w:color="auto"/>
                        <w:right w:val="none" w:sz="0" w:space="0" w:color="auto"/>
                      </w:divBdr>
                      <w:divsChild>
                        <w:div w:id="584459894">
                          <w:marLeft w:val="0"/>
                          <w:marRight w:val="0"/>
                          <w:marTop w:val="0"/>
                          <w:marBottom w:val="0"/>
                          <w:divBdr>
                            <w:top w:val="none" w:sz="0" w:space="0" w:color="auto"/>
                            <w:left w:val="none" w:sz="0" w:space="0" w:color="auto"/>
                            <w:bottom w:val="none" w:sz="0" w:space="0" w:color="auto"/>
                            <w:right w:val="none" w:sz="0" w:space="0" w:color="auto"/>
                          </w:divBdr>
                        </w:div>
                      </w:divsChild>
                    </w:div>
                    <w:div w:id="7266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40918">
              <w:marLeft w:val="0"/>
              <w:marRight w:val="0"/>
              <w:marTop w:val="0"/>
              <w:marBottom w:val="0"/>
              <w:divBdr>
                <w:top w:val="none" w:sz="0" w:space="0" w:color="auto"/>
                <w:left w:val="none" w:sz="0" w:space="0" w:color="auto"/>
                <w:bottom w:val="none" w:sz="0" w:space="0" w:color="auto"/>
                <w:right w:val="none" w:sz="0" w:space="0" w:color="auto"/>
              </w:divBdr>
              <w:divsChild>
                <w:div w:id="696467887">
                  <w:marLeft w:val="0"/>
                  <w:marRight w:val="0"/>
                  <w:marTop w:val="0"/>
                  <w:marBottom w:val="0"/>
                  <w:divBdr>
                    <w:top w:val="none" w:sz="0" w:space="0" w:color="auto"/>
                    <w:left w:val="none" w:sz="0" w:space="0" w:color="auto"/>
                    <w:bottom w:val="none" w:sz="0" w:space="0" w:color="auto"/>
                    <w:right w:val="none" w:sz="0" w:space="0" w:color="auto"/>
                  </w:divBdr>
                  <w:divsChild>
                    <w:div w:id="1962806218">
                      <w:marLeft w:val="0"/>
                      <w:marRight w:val="0"/>
                      <w:marTop w:val="0"/>
                      <w:marBottom w:val="0"/>
                      <w:divBdr>
                        <w:top w:val="none" w:sz="0" w:space="0" w:color="auto"/>
                        <w:left w:val="none" w:sz="0" w:space="0" w:color="auto"/>
                        <w:bottom w:val="none" w:sz="0" w:space="0" w:color="auto"/>
                        <w:right w:val="none" w:sz="0" w:space="0" w:color="auto"/>
                      </w:divBdr>
                      <w:divsChild>
                        <w:div w:id="1567839528">
                          <w:marLeft w:val="0"/>
                          <w:marRight w:val="0"/>
                          <w:marTop w:val="0"/>
                          <w:marBottom w:val="0"/>
                          <w:divBdr>
                            <w:top w:val="none" w:sz="0" w:space="0" w:color="auto"/>
                            <w:left w:val="none" w:sz="0" w:space="0" w:color="auto"/>
                            <w:bottom w:val="none" w:sz="0" w:space="0" w:color="auto"/>
                            <w:right w:val="none" w:sz="0" w:space="0" w:color="auto"/>
                          </w:divBdr>
                          <w:divsChild>
                            <w:div w:id="1341082832">
                              <w:marLeft w:val="0"/>
                              <w:marRight w:val="0"/>
                              <w:marTop w:val="0"/>
                              <w:marBottom w:val="0"/>
                              <w:divBdr>
                                <w:top w:val="none" w:sz="0" w:space="0" w:color="auto"/>
                                <w:left w:val="none" w:sz="0" w:space="0" w:color="auto"/>
                                <w:bottom w:val="none" w:sz="0" w:space="0" w:color="auto"/>
                                <w:right w:val="none" w:sz="0" w:space="0" w:color="auto"/>
                              </w:divBdr>
                              <w:divsChild>
                                <w:div w:id="1671907759">
                                  <w:marLeft w:val="0"/>
                                  <w:marRight w:val="0"/>
                                  <w:marTop w:val="0"/>
                                  <w:marBottom w:val="0"/>
                                  <w:divBdr>
                                    <w:top w:val="none" w:sz="0" w:space="0" w:color="auto"/>
                                    <w:left w:val="none" w:sz="0" w:space="0" w:color="auto"/>
                                    <w:bottom w:val="none" w:sz="0" w:space="0" w:color="auto"/>
                                    <w:right w:val="none" w:sz="0" w:space="0" w:color="auto"/>
                                  </w:divBdr>
                                  <w:divsChild>
                                    <w:div w:id="1252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44771">
                      <w:marLeft w:val="0"/>
                      <w:marRight w:val="0"/>
                      <w:marTop w:val="0"/>
                      <w:marBottom w:val="300"/>
                      <w:divBdr>
                        <w:top w:val="none" w:sz="0" w:space="0" w:color="auto"/>
                        <w:left w:val="none" w:sz="0" w:space="0" w:color="auto"/>
                        <w:bottom w:val="none" w:sz="0" w:space="0" w:color="auto"/>
                        <w:right w:val="none" w:sz="0" w:space="0" w:color="auto"/>
                      </w:divBdr>
                      <w:divsChild>
                        <w:div w:id="1225793603">
                          <w:marLeft w:val="0"/>
                          <w:marRight w:val="0"/>
                          <w:marTop w:val="0"/>
                          <w:marBottom w:val="150"/>
                          <w:divBdr>
                            <w:top w:val="none" w:sz="0" w:space="0" w:color="auto"/>
                            <w:left w:val="none" w:sz="0" w:space="0" w:color="auto"/>
                            <w:bottom w:val="none" w:sz="0" w:space="0" w:color="auto"/>
                            <w:right w:val="none" w:sz="0" w:space="0" w:color="auto"/>
                          </w:divBdr>
                        </w:div>
                      </w:divsChild>
                    </w:div>
                    <w:div w:id="1337271416">
                      <w:marLeft w:val="0"/>
                      <w:marRight w:val="0"/>
                      <w:marTop w:val="0"/>
                      <w:marBottom w:val="300"/>
                      <w:divBdr>
                        <w:top w:val="none" w:sz="0" w:space="0" w:color="auto"/>
                        <w:left w:val="none" w:sz="0" w:space="0" w:color="auto"/>
                        <w:bottom w:val="none" w:sz="0" w:space="0" w:color="auto"/>
                        <w:right w:val="none" w:sz="0" w:space="0" w:color="auto"/>
                      </w:divBdr>
                      <w:divsChild>
                        <w:div w:id="766388646">
                          <w:marLeft w:val="0"/>
                          <w:marRight w:val="0"/>
                          <w:marTop w:val="0"/>
                          <w:marBottom w:val="0"/>
                          <w:divBdr>
                            <w:top w:val="none" w:sz="0" w:space="0" w:color="auto"/>
                            <w:left w:val="none" w:sz="0" w:space="0" w:color="auto"/>
                            <w:bottom w:val="none" w:sz="0" w:space="0" w:color="auto"/>
                            <w:right w:val="none" w:sz="0" w:space="0" w:color="auto"/>
                          </w:divBdr>
                          <w:divsChild>
                            <w:div w:id="1507015832">
                              <w:marLeft w:val="0"/>
                              <w:marRight w:val="0"/>
                              <w:marTop w:val="0"/>
                              <w:marBottom w:val="0"/>
                              <w:divBdr>
                                <w:top w:val="none" w:sz="0" w:space="0" w:color="auto"/>
                                <w:left w:val="none" w:sz="0" w:space="0" w:color="auto"/>
                                <w:bottom w:val="none" w:sz="0" w:space="0" w:color="auto"/>
                                <w:right w:val="none" w:sz="0" w:space="0" w:color="auto"/>
                              </w:divBdr>
                              <w:divsChild>
                                <w:div w:id="411316609">
                                  <w:marLeft w:val="0"/>
                                  <w:marRight w:val="0"/>
                                  <w:marTop w:val="0"/>
                                  <w:marBottom w:val="0"/>
                                  <w:divBdr>
                                    <w:top w:val="none" w:sz="0" w:space="0" w:color="auto"/>
                                    <w:left w:val="none" w:sz="0" w:space="0" w:color="auto"/>
                                    <w:bottom w:val="none" w:sz="0" w:space="0" w:color="auto"/>
                                    <w:right w:val="none" w:sz="0" w:space="0" w:color="auto"/>
                                  </w:divBdr>
                                </w:div>
                                <w:div w:id="612831482">
                                  <w:marLeft w:val="0"/>
                                  <w:marRight w:val="0"/>
                                  <w:marTop w:val="0"/>
                                  <w:marBottom w:val="0"/>
                                  <w:divBdr>
                                    <w:top w:val="none" w:sz="0" w:space="0" w:color="auto"/>
                                    <w:left w:val="none" w:sz="0" w:space="0" w:color="auto"/>
                                    <w:bottom w:val="none" w:sz="0" w:space="0" w:color="auto"/>
                                    <w:right w:val="none" w:sz="0" w:space="0" w:color="auto"/>
                                  </w:divBdr>
                                  <w:divsChild>
                                    <w:div w:id="926889795">
                                      <w:marLeft w:val="0"/>
                                      <w:marRight w:val="0"/>
                                      <w:marTop w:val="0"/>
                                      <w:marBottom w:val="150"/>
                                      <w:divBdr>
                                        <w:top w:val="none" w:sz="0" w:space="0" w:color="auto"/>
                                        <w:left w:val="none" w:sz="0" w:space="0" w:color="auto"/>
                                        <w:bottom w:val="none" w:sz="0" w:space="0" w:color="auto"/>
                                        <w:right w:val="none" w:sz="0" w:space="0" w:color="auto"/>
                                      </w:divBdr>
                                    </w:div>
                                  </w:divsChild>
                                </w:div>
                                <w:div w:id="1631324158">
                                  <w:marLeft w:val="0"/>
                                  <w:marRight w:val="0"/>
                                  <w:marTop w:val="0"/>
                                  <w:marBottom w:val="0"/>
                                  <w:divBdr>
                                    <w:top w:val="none" w:sz="0" w:space="0" w:color="auto"/>
                                    <w:left w:val="none" w:sz="0" w:space="0" w:color="auto"/>
                                    <w:bottom w:val="none" w:sz="0" w:space="0" w:color="auto"/>
                                    <w:right w:val="none" w:sz="0" w:space="0" w:color="auto"/>
                                  </w:divBdr>
                                </w:div>
                                <w:div w:id="999040090">
                                  <w:marLeft w:val="0"/>
                                  <w:marRight w:val="0"/>
                                  <w:marTop w:val="0"/>
                                  <w:marBottom w:val="0"/>
                                  <w:divBdr>
                                    <w:top w:val="none" w:sz="0" w:space="0" w:color="auto"/>
                                    <w:left w:val="none" w:sz="0" w:space="0" w:color="auto"/>
                                    <w:bottom w:val="none" w:sz="0" w:space="0" w:color="auto"/>
                                    <w:right w:val="none" w:sz="0" w:space="0" w:color="auto"/>
                                  </w:divBdr>
                                  <w:divsChild>
                                    <w:div w:id="808741163">
                                      <w:marLeft w:val="0"/>
                                      <w:marRight w:val="0"/>
                                      <w:marTop w:val="0"/>
                                      <w:marBottom w:val="150"/>
                                      <w:divBdr>
                                        <w:top w:val="none" w:sz="0" w:space="0" w:color="auto"/>
                                        <w:left w:val="none" w:sz="0" w:space="0" w:color="auto"/>
                                        <w:bottom w:val="none" w:sz="0" w:space="0" w:color="auto"/>
                                        <w:right w:val="none" w:sz="0" w:space="0" w:color="auto"/>
                                      </w:divBdr>
                                    </w:div>
                                  </w:divsChild>
                                </w:div>
                                <w:div w:id="376783611">
                                  <w:marLeft w:val="0"/>
                                  <w:marRight w:val="0"/>
                                  <w:marTop w:val="0"/>
                                  <w:marBottom w:val="0"/>
                                  <w:divBdr>
                                    <w:top w:val="none" w:sz="0" w:space="0" w:color="auto"/>
                                    <w:left w:val="none" w:sz="0" w:space="0" w:color="auto"/>
                                    <w:bottom w:val="none" w:sz="0" w:space="0" w:color="auto"/>
                                    <w:right w:val="none" w:sz="0" w:space="0" w:color="auto"/>
                                  </w:divBdr>
                                </w:div>
                                <w:div w:id="1671789797">
                                  <w:marLeft w:val="0"/>
                                  <w:marRight w:val="0"/>
                                  <w:marTop w:val="0"/>
                                  <w:marBottom w:val="0"/>
                                  <w:divBdr>
                                    <w:top w:val="none" w:sz="0" w:space="0" w:color="auto"/>
                                    <w:left w:val="none" w:sz="0" w:space="0" w:color="auto"/>
                                    <w:bottom w:val="none" w:sz="0" w:space="0" w:color="auto"/>
                                    <w:right w:val="none" w:sz="0" w:space="0" w:color="auto"/>
                                  </w:divBdr>
                                  <w:divsChild>
                                    <w:div w:id="866790739">
                                      <w:marLeft w:val="0"/>
                                      <w:marRight w:val="0"/>
                                      <w:marTop w:val="0"/>
                                      <w:marBottom w:val="150"/>
                                      <w:divBdr>
                                        <w:top w:val="none" w:sz="0" w:space="0" w:color="auto"/>
                                        <w:left w:val="none" w:sz="0" w:space="0" w:color="auto"/>
                                        <w:bottom w:val="none" w:sz="0" w:space="0" w:color="auto"/>
                                        <w:right w:val="none" w:sz="0" w:space="0" w:color="auto"/>
                                      </w:divBdr>
                                    </w:div>
                                  </w:divsChild>
                                </w:div>
                                <w:div w:id="133525207">
                                  <w:marLeft w:val="0"/>
                                  <w:marRight w:val="0"/>
                                  <w:marTop w:val="0"/>
                                  <w:marBottom w:val="0"/>
                                  <w:divBdr>
                                    <w:top w:val="none" w:sz="0" w:space="0" w:color="auto"/>
                                    <w:left w:val="none" w:sz="0" w:space="0" w:color="auto"/>
                                    <w:bottom w:val="none" w:sz="0" w:space="0" w:color="auto"/>
                                    <w:right w:val="none" w:sz="0" w:space="0" w:color="auto"/>
                                  </w:divBdr>
                                </w:div>
                                <w:div w:id="372121380">
                                  <w:marLeft w:val="0"/>
                                  <w:marRight w:val="0"/>
                                  <w:marTop w:val="0"/>
                                  <w:marBottom w:val="0"/>
                                  <w:divBdr>
                                    <w:top w:val="none" w:sz="0" w:space="0" w:color="auto"/>
                                    <w:left w:val="none" w:sz="0" w:space="0" w:color="auto"/>
                                    <w:bottom w:val="none" w:sz="0" w:space="0" w:color="auto"/>
                                    <w:right w:val="none" w:sz="0" w:space="0" w:color="auto"/>
                                  </w:divBdr>
                                  <w:divsChild>
                                    <w:div w:id="1603148616">
                                      <w:marLeft w:val="0"/>
                                      <w:marRight w:val="0"/>
                                      <w:marTop w:val="0"/>
                                      <w:marBottom w:val="150"/>
                                      <w:divBdr>
                                        <w:top w:val="none" w:sz="0" w:space="0" w:color="auto"/>
                                        <w:left w:val="none" w:sz="0" w:space="0" w:color="auto"/>
                                        <w:bottom w:val="none" w:sz="0" w:space="0" w:color="auto"/>
                                        <w:right w:val="none" w:sz="0" w:space="0" w:color="auto"/>
                                      </w:divBdr>
                                    </w:div>
                                  </w:divsChild>
                                </w:div>
                                <w:div w:id="355085690">
                                  <w:marLeft w:val="0"/>
                                  <w:marRight w:val="0"/>
                                  <w:marTop w:val="0"/>
                                  <w:marBottom w:val="0"/>
                                  <w:divBdr>
                                    <w:top w:val="none" w:sz="0" w:space="0" w:color="auto"/>
                                    <w:left w:val="none" w:sz="0" w:space="0" w:color="auto"/>
                                    <w:bottom w:val="none" w:sz="0" w:space="0" w:color="auto"/>
                                    <w:right w:val="none" w:sz="0" w:space="0" w:color="auto"/>
                                  </w:divBdr>
                                </w:div>
                                <w:div w:id="387803799">
                                  <w:marLeft w:val="0"/>
                                  <w:marRight w:val="0"/>
                                  <w:marTop w:val="0"/>
                                  <w:marBottom w:val="0"/>
                                  <w:divBdr>
                                    <w:top w:val="none" w:sz="0" w:space="0" w:color="auto"/>
                                    <w:left w:val="none" w:sz="0" w:space="0" w:color="auto"/>
                                    <w:bottom w:val="none" w:sz="0" w:space="0" w:color="auto"/>
                                    <w:right w:val="none" w:sz="0" w:space="0" w:color="auto"/>
                                  </w:divBdr>
                                  <w:divsChild>
                                    <w:div w:id="9360621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2024-10-04T07:35:00Z</dcterms:created>
  <dcterms:modified xsi:type="dcterms:W3CDTF">2024-10-04T07:39:00Z</dcterms:modified>
</cp:coreProperties>
</file>