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F17A" w14:textId="77777777" w:rsidR="001441F5" w:rsidRPr="001441F5" w:rsidRDefault="001441F5" w:rsidP="001441F5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5624B937" w14:textId="77777777" w:rsidR="001441F5" w:rsidRPr="001441F5" w:rsidRDefault="001441F5" w:rsidP="001441F5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5995C6DD" w14:textId="77777777" w:rsidR="001441F5" w:rsidRPr="001441F5" w:rsidRDefault="001441F5" w:rsidP="001441F5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759C9A48" w14:textId="77777777" w:rsidR="001441F5" w:rsidRPr="001441F5" w:rsidRDefault="001441F5" w:rsidP="001441F5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52377713" w14:textId="77777777" w:rsidR="001441F5" w:rsidRPr="001441F5" w:rsidRDefault="001441F5" w:rsidP="001441F5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0CC78E2D" w14:textId="77777777" w:rsidR="001441F5" w:rsidRPr="001441F5" w:rsidRDefault="001441F5" w:rsidP="001441F5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19055B8D" w14:textId="77777777" w:rsidR="001441F5" w:rsidRDefault="001441F5" w:rsidP="001441F5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7989A47D" w14:textId="77777777" w:rsidR="001441F5" w:rsidRDefault="001441F5" w:rsidP="001441F5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05254D6C" w14:textId="7D95DE9A" w:rsidR="005564E4" w:rsidRPr="001441F5" w:rsidRDefault="001441F5" w:rsidP="001441F5">
      <w:pPr>
        <w:pStyle w:val="Nessunaspaziatura"/>
        <w:jc w:val="both"/>
        <w:rPr>
          <w:rFonts w:ascii="Verdana" w:hAnsi="Verdana"/>
          <w:sz w:val="20"/>
          <w:szCs w:val="20"/>
        </w:rPr>
      </w:pPr>
      <w:r w:rsidRPr="001441F5">
        <w:rPr>
          <w:rFonts w:ascii="Verdana" w:hAnsi="Verdana"/>
          <w:sz w:val="20"/>
          <w:szCs w:val="20"/>
        </w:rPr>
        <w:drawing>
          <wp:anchor distT="0" distB="0" distL="114935" distR="114935" simplePos="0" relativeHeight="251659264" behindDoc="0" locked="0" layoutInCell="1" allowOverlap="1" wp14:anchorId="7B16205D" wp14:editId="737E4E7D">
            <wp:simplePos x="0" y="0"/>
            <wp:positionH relativeFrom="margin">
              <wp:align>center</wp:align>
            </wp:positionH>
            <wp:positionV relativeFrom="margin">
              <wp:posOffset>190500</wp:posOffset>
            </wp:positionV>
            <wp:extent cx="1276350" cy="1143000"/>
            <wp:effectExtent l="0" t="0" r="0" b="0"/>
            <wp:wrapSquare wrapText="bothSides"/>
            <wp:docPr id="1" name="Immagine 1" descr="Immagine che contiene testo, Carattere, map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mapp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41F5">
        <w:rPr>
          <w:rFonts w:ascii="Verdana" w:hAnsi="Verdana"/>
          <w:sz w:val="20"/>
          <w:szCs w:val="20"/>
        </w:rPr>
        <w:t>Comunicato stampa: 14 settembre 2023</w:t>
      </w:r>
    </w:p>
    <w:p w14:paraId="5CC634BD" w14:textId="77777777" w:rsidR="001441F5" w:rsidRPr="001441F5" w:rsidRDefault="001441F5" w:rsidP="001441F5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14438681" w14:textId="77777777" w:rsidR="001441F5" w:rsidRDefault="001441F5" w:rsidP="001441F5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10491186" w14:textId="3E808E6B" w:rsidR="001441F5" w:rsidRPr="001441F5" w:rsidRDefault="001441F5" w:rsidP="001441F5">
      <w:pPr>
        <w:pStyle w:val="Nessunaspaziatura"/>
        <w:jc w:val="both"/>
        <w:rPr>
          <w:rFonts w:ascii="Verdana" w:hAnsi="Verdana"/>
          <w:sz w:val="24"/>
          <w:szCs w:val="24"/>
        </w:rPr>
      </w:pPr>
      <w:r w:rsidRPr="001441F5">
        <w:rPr>
          <w:rFonts w:ascii="Verdana" w:hAnsi="Verdana"/>
          <w:sz w:val="24"/>
          <w:szCs w:val="24"/>
        </w:rPr>
        <w:t xml:space="preserve">Oggetto: </w:t>
      </w:r>
      <w:r w:rsidRPr="001441F5">
        <w:rPr>
          <w:rFonts w:ascii="Verdana" w:hAnsi="Verdana"/>
          <w:b/>
          <w:bCs/>
          <w:sz w:val="24"/>
          <w:szCs w:val="24"/>
        </w:rPr>
        <w:t>sospensione festeggiamenti 10°/13° anniversario di fondazione del Circolo di Bruxelles (10 ottobre 2023)</w:t>
      </w:r>
    </w:p>
    <w:p w14:paraId="744394BF" w14:textId="77777777" w:rsidR="001441F5" w:rsidRPr="001441F5" w:rsidRDefault="001441F5" w:rsidP="001441F5">
      <w:pPr>
        <w:pStyle w:val="Nessunaspaziatura"/>
        <w:jc w:val="both"/>
        <w:rPr>
          <w:rFonts w:ascii="Verdana" w:hAnsi="Verdana"/>
          <w:sz w:val="24"/>
          <w:szCs w:val="24"/>
        </w:rPr>
      </w:pPr>
    </w:p>
    <w:p w14:paraId="41829A58" w14:textId="0D2F9975" w:rsidR="001441F5" w:rsidRPr="001441F5" w:rsidRDefault="001441F5" w:rsidP="001441F5">
      <w:pPr>
        <w:pStyle w:val="Nessunaspaziatura"/>
        <w:jc w:val="both"/>
        <w:rPr>
          <w:rFonts w:ascii="Verdana" w:hAnsi="Verdana"/>
          <w:sz w:val="24"/>
          <w:szCs w:val="24"/>
        </w:rPr>
      </w:pPr>
      <w:r w:rsidRPr="001441F5">
        <w:rPr>
          <w:rFonts w:ascii="Verdana" w:hAnsi="Verdana"/>
          <w:sz w:val="24"/>
          <w:szCs w:val="24"/>
        </w:rPr>
        <w:t xml:space="preserve">Per cause di forza maggiore, relative allo stesso circolo di Bruxelles, organizzatore dell’evento, i festeggiamenti per il </w:t>
      </w:r>
      <w:proofErr w:type="gramStart"/>
      <w:r w:rsidRPr="001441F5">
        <w:rPr>
          <w:rFonts w:ascii="Verdana" w:hAnsi="Verdana"/>
          <w:sz w:val="24"/>
          <w:szCs w:val="24"/>
        </w:rPr>
        <w:t>10°</w:t>
      </w:r>
      <w:proofErr w:type="gramEnd"/>
      <w:r w:rsidRPr="001441F5">
        <w:rPr>
          <w:rFonts w:ascii="Verdana" w:hAnsi="Verdana"/>
          <w:sz w:val="24"/>
          <w:szCs w:val="24"/>
        </w:rPr>
        <w:t>/13° anniversario di fondazione, programmati a Bruxelles per il 10 ottobre 2023, sono sospesi e rinviati a data da destinarsi.</w:t>
      </w:r>
    </w:p>
    <w:p w14:paraId="0EF32CF9" w14:textId="77777777" w:rsidR="001441F5" w:rsidRPr="001441F5" w:rsidRDefault="001441F5" w:rsidP="001441F5">
      <w:pPr>
        <w:pStyle w:val="Nessunaspaziatura"/>
        <w:jc w:val="both"/>
        <w:rPr>
          <w:rFonts w:ascii="Verdana" w:hAnsi="Verdana"/>
          <w:sz w:val="24"/>
          <w:szCs w:val="24"/>
        </w:rPr>
      </w:pPr>
    </w:p>
    <w:p w14:paraId="2211015C" w14:textId="6F4C8502" w:rsidR="001441F5" w:rsidRPr="001441F5" w:rsidRDefault="001441F5" w:rsidP="001441F5">
      <w:pPr>
        <w:pStyle w:val="Nessunaspaziatura"/>
        <w:jc w:val="both"/>
        <w:rPr>
          <w:rFonts w:ascii="Verdana" w:eastAsia="Calibri" w:hAnsi="Verdana" w:cs="Calibri"/>
          <w:kern w:val="0"/>
          <w:sz w:val="24"/>
          <w:szCs w:val="24"/>
          <w:lang w:eastAsia="it-IT"/>
          <w14:ligatures w14:val="none"/>
        </w:rPr>
      </w:pPr>
      <w:r w:rsidRPr="001441F5">
        <w:rPr>
          <w:rFonts w:ascii="Verdana" w:hAnsi="Verdana"/>
          <w:sz w:val="24"/>
          <w:szCs w:val="24"/>
        </w:rPr>
        <w:t xml:space="preserve">Per dovere di cronaca, </w:t>
      </w:r>
      <w:r w:rsidRPr="001441F5">
        <w:rPr>
          <w:rFonts w:ascii="Verdana" w:eastAsia="Calibri" w:hAnsi="Verdana" w:cs="Calibri"/>
          <w:kern w:val="0"/>
          <w:sz w:val="24"/>
          <w:szCs w:val="24"/>
          <w:lang w:eastAsia="it-IT"/>
          <w14:ligatures w14:val="none"/>
        </w:rPr>
        <w:t xml:space="preserve">ricordo che sono confermati per domenica </w:t>
      </w:r>
      <w:r w:rsidRPr="001441F5">
        <w:rPr>
          <w:rFonts w:ascii="Verdana" w:eastAsia="Calibri" w:hAnsi="Verdana" w:cs="Calibri"/>
          <w:kern w:val="0"/>
          <w:sz w:val="24"/>
          <w:szCs w:val="24"/>
          <w:lang w:eastAsia="it-IT"/>
          <w14:ligatures w14:val="none"/>
        </w:rPr>
        <w:t>8 ottobre i</w:t>
      </w:r>
      <w:r w:rsidRPr="001441F5">
        <w:rPr>
          <w:rFonts w:ascii="Verdana" w:eastAsia="Calibri" w:hAnsi="Verdana" w:cs="Calibri"/>
          <w:kern w:val="0"/>
          <w:sz w:val="24"/>
          <w:szCs w:val="24"/>
          <w:lang w:eastAsia="it-IT"/>
          <w14:ligatures w14:val="none"/>
        </w:rPr>
        <w:t xml:space="preserve"> festeggiamenti per il 55° anniversario di fondazione de</w:t>
      </w:r>
      <w:r w:rsidRPr="001441F5">
        <w:rPr>
          <w:rFonts w:ascii="Verdana" w:eastAsia="Calibri" w:hAnsi="Verdana" w:cs="Calibri"/>
          <w:kern w:val="0"/>
          <w:sz w:val="24"/>
          <w:szCs w:val="24"/>
          <w:lang w:eastAsia="it-IT"/>
          <w14:ligatures w14:val="none"/>
        </w:rPr>
        <w:t xml:space="preserve">l circolo di La </w:t>
      </w:r>
      <w:proofErr w:type="spellStart"/>
      <w:r w:rsidRPr="001441F5">
        <w:rPr>
          <w:rFonts w:ascii="Verdana" w:eastAsia="Calibri" w:hAnsi="Verdana" w:cs="Calibri"/>
          <w:kern w:val="0"/>
          <w:sz w:val="24"/>
          <w:szCs w:val="24"/>
          <w:lang w:eastAsia="it-IT"/>
          <w14:ligatures w14:val="none"/>
        </w:rPr>
        <w:t>Louvière</w:t>
      </w:r>
      <w:proofErr w:type="spellEnd"/>
      <w:r w:rsidRPr="001441F5">
        <w:rPr>
          <w:rFonts w:ascii="Verdana" w:eastAsia="Calibri" w:hAnsi="Verdana" w:cs="Calibri"/>
          <w:kern w:val="0"/>
          <w:sz w:val="24"/>
          <w:szCs w:val="24"/>
          <w:lang w:eastAsia="it-IT"/>
          <w14:ligatures w14:val="none"/>
        </w:rPr>
        <w:t xml:space="preserve"> (Belgio)</w:t>
      </w:r>
      <w:r w:rsidRPr="001441F5">
        <w:rPr>
          <w:rFonts w:ascii="Verdana" w:eastAsia="Calibri" w:hAnsi="Verdana" w:cs="Calibri"/>
          <w:kern w:val="0"/>
          <w:sz w:val="24"/>
          <w:szCs w:val="24"/>
          <w:lang w:eastAsia="it-IT"/>
          <w14:ligatures w14:val="none"/>
        </w:rPr>
        <w:t xml:space="preserve">, che prevedono alle </w:t>
      </w:r>
      <w:r w:rsidRPr="001441F5">
        <w:rPr>
          <w:rFonts w:ascii="Verdana" w:eastAsia="Calibri" w:hAnsi="Verdana" w:cs="Calibri"/>
          <w:kern w:val="0"/>
          <w:sz w:val="24"/>
          <w:szCs w:val="24"/>
          <w:lang w:eastAsia="it-IT"/>
          <w14:ligatures w14:val="none"/>
        </w:rPr>
        <w:t xml:space="preserve">ore 11 </w:t>
      </w:r>
      <w:r w:rsidRPr="001441F5">
        <w:rPr>
          <w:rFonts w:ascii="Verdana" w:eastAsia="Calibri" w:hAnsi="Verdana" w:cs="Calibri"/>
          <w:kern w:val="0"/>
          <w:sz w:val="24"/>
          <w:szCs w:val="24"/>
          <w:lang w:eastAsia="it-IT"/>
          <w14:ligatures w14:val="none"/>
        </w:rPr>
        <w:t>l’</w:t>
      </w:r>
      <w:r w:rsidRPr="001441F5">
        <w:rPr>
          <w:rFonts w:ascii="Verdana" w:eastAsia="Calibri" w:hAnsi="Verdana" w:cs="Calibri"/>
          <w:kern w:val="0"/>
          <w:sz w:val="24"/>
          <w:szCs w:val="24"/>
          <w:lang w:eastAsia="it-IT"/>
          <w14:ligatures w14:val="none"/>
        </w:rPr>
        <w:t>incontro</w:t>
      </w:r>
      <w:r w:rsidRPr="001441F5">
        <w:rPr>
          <w:rFonts w:ascii="Verdana" w:eastAsia="Calibri" w:hAnsi="Verdana" w:cs="Calibri"/>
          <w:kern w:val="0"/>
          <w:sz w:val="24"/>
          <w:szCs w:val="24"/>
          <w:lang w:eastAsia="it-IT"/>
          <w14:ligatures w14:val="none"/>
        </w:rPr>
        <w:t xml:space="preserve"> dei partecipanti e alle</w:t>
      </w:r>
      <w:r w:rsidRPr="001441F5">
        <w:rPr>
          <w:rFonts w:ascii="Verdana" w:eastAsia="Calibri" w:hAnsi="Verdana" w:cs="Calibri"/>
          <w:kern w:val="0"/>
          <w:sz w:val="24"/>
          <w:szCs w:val="24"/>
          <w:lang w:eastAsia="it-IT"/>
          <w14:ligatures w14:val="none"/>
        </w:rPr>
        <w:t xml:space="preserve"> ore 12.30 </w:t>
      </w:r>
      <w:r w:rsidRPr="001441F5">
        <w:rPr>
          <w:rFonts w:ascii="Verdana" w:eastAsia="Calibri" w:hAnsi="Verdana" w:cs="Calibri"/>
          <w:kern w:val="0"/>
          <w:sz w:val="24"/>
          <w:szCs w:val="24"/>
          <w:lang w:eastAsia="it-IT"/>
          <w14:ligatures w14:val="none"/>
        </w:rPr>
        <w:t xml:space="preserve">il </w:t>
      </w:r>
      <w:r w:rsidRPr="001441F5">
        <w:rPr>
          <w:rFonts w:ascii="Verdana" w:eastAsia="Calibri" w:hAnsi="Verdana" w:cs="Calibri"/>
          <w:kern w:val="0"/>
          <w:sz w:val="24"/>
          <w:szCs w:val="24"/>
          <w:lang w:eastAsia="it-IT"/>
          <w14:ligatures w14:val="none"/>
        </w:rPr>
        <w:t xml:space="preserve">pranzo. </w:t>
      </w:r>
    </w:p>
    <w:p w14:paraId="6AEC77FF" w14:textId="77777777" w:rsidR="001441F5" w:rsidRPr="001441F5" w:rsidRDefault="001441F5" w:rsidP="001441F5">
      <w:pPr>
        <w:pStyle w:val="Nessunaspaziatura"/>
        <w:jc w:val="both"/>
        <w:rPr>
          <w:rFonts w:ascii="Verdana" w:eastAsia="Calibri" w:hAnsi="Verdana" w:cs="Calibri"/>
          <w:kern w:val="0"/>
          <w:sz w:val="24"/>
          <w:szCs w:val="24"/>
          <w:lang w:eastAsia="it-IT"/>
          <w14:ligatures w14:val="none"/>
        </w:rPr>
      </w:pPr>
    </w:p>
    <w:p w14:paraId="65420E71" w14:textId="266C540B" w:rsidR="001441F5" w:rsidRPr="001441F5" w:rsidRDefault="001441F5" w:rsidP="001441F5">
      <w:pPr>
        <w:pStyle w:val="Nessunaspaziatura"/>
        <w:jc w:val="both"/>
        <w:rPr>
          <w:rFonts w:ascii="Verdana" w:eastAsia="Calibri" w:hAnsi="Verdana" w:cs="Calibri"/>
          <w:kern w:val="0"/>
          <w:sz w:val="24"/>
          <w:szCs w:val="24"/>
          <w:lang w:eastAsia="it-IT"/>
          <w14:ligatures w14:val="none"/>
        </w:rPr>
      </w:pPr>
      <w:r w:rsidRPr="001441F5">
        <w:rPr>
          <w:rFonts w:ascii="Verdana" w:eastAsia="Calibri" w:hAnsi="Verdana" w:cs="Calibri"/>
          <w:kern w:val="0"/>
          <w:sz w:val="24"/>
          <w:szCs w:val="24"/>
          <w:lang w:eastAsia="it-IT"/>
          <w14:ligatures w14:val="none"/>
        </w:rPr>
        <w:t>Bergamo, 14 settembre 2023</w:t>
      </w:r>
    </w:p>
    <w:p w14:paraId="04FCE05A" w14:textId="77777777" w:rsidR="001441F5" w:rsidRPr="001441F5" w:rsidRDefault="001441F5" w:rsidP="001441F5">
      <w:pPr>
        <w:pStyle w:val="Nessunaspaziatura"/>
        <w:jc w:val="both"/>
        <w:rPr>
          <w:rFonts w:ascii="Verdana" w:eastAsia="Calibri" w:hAnsi="Verdana" w:cs="Calibri"/>
          <w:kern w:val="0"/>
          <w:sz w:val="24"/>
          <w:szCs w:val="24"/>
          <w:lang w:eastAsia="it-IT"/>
          <w14:ligatures w14:val="none"/>
        </w:rPr>
      </w:pPr>
    </w:p>
    <w:p w14:paraId="12B6D8C1" w14:textId="0D479BF3" w:rsidR="001441F5" w:rsidRPr="001441F5" w:rsidRDefault="001441F5" w:rsidP="001441F5">
      <w:pPr>
        <w:pStyle w:val="Nessunaspaziatura"/>
        <w:jc w:val="both"/>
        <w:rPr>
          <w:rFonts w:ascii="Verdana" w:eastAsia="Calibri" w:hAnsi="Verdana" w:cs="Calibri"/>
          <w:kern w:val="0"/>
          <w:sz w:val="24"/>
          <w:szCs w:val="24"/>
          <w:lang w:eastAsia="it-IT"/>
          <w14:ligatures w14:val="none"/>
        </w:rPr>
      </w:pPr>
      <w:r w:rsidRPr="001441F5">
        <w:rPr>
          <w:rFonts w:ascii="Verdana" w:eastAsia="Calibri" w:hAnsi="Verdana" w:cs="Calibri"/>
          <w:kern w:val="0"/>
          <w:sz w:val="24"/>
          <w:szCs w:val="24"/>
          <w:lang w:eastAsia="it-IT"/>
          <w14:ligatures w14:val="none"/>
        </w:rPr>
        <w:t>Cordialità,</w:t>
      </w:r>
    </w:p>
    <w:p w14:paraId="34444421" w14:textId="77777777" w:rsidR="001441F5" w:rsidRPr="001441F5" w:rsidRDefault="001441F5" w:rsidP="001441F5">
      <w:pPr>
        <w:pStyle w:val="Nessunaspaziatura"/>
        <w:jc w:val="both"/>
        <w:rPr>
          <w:rFonts w:ascii="Verdana" w:eastAsia="Calibri" w:hAnsi="Verdana" w:cs="Calibri"/>
          <w:kern w:val="0"/>
          <w:sz w:val="24"/>
          <w:szCs w:val="24"/>
          <w:lang w:eastAsia="it-IT"/>
          <w14:ligatures w14:val="none"/>
        </w:rPr>
      </w:pPr>
    </w:p>
    <w:p w14:paraId="3CC44588" w14:textId="6D847121" w:rsidR="001441F5" w:rsidRPr="001441F5" w:rsidRDefault="001441F5" w:rsidP="001441F5">
      <w:pPr>
        <w:pStyle w:val="Nessunaspaziatura"/>
        <w:jc w:val="both"/>
        <w:rPr>
          <w:rFonts w:ascii="Verdana" w:eastAsia="Calibri" w:hAnsi="Verdana" w:cs="Calibri"/>
          <w:kern w:val="0"/>
          <w:sz w:val="24"/>
          <w:szCs w:val="24"/>
          <w:lang w:eastAsia="it-IT"/>
          <w14:ligatures w14:val="none"/>
        </w:rPr>
      </w:pPr>
      <w:r w:rsidRPr="001441F5">
        <w:rPr>
          <w:rFonts w:ascii="Verdana" w:eastAsia="Calibri" w:hAnsi="Verdana" w:cs="Calibri"/>
          <w:kern w:val="0"/>
          <w:sz w:val="24"/>
          <w:szCs w:val="24"/>
          <w:lang w:eastAsia="it-IT"/>
          <w14:ligatures w14:val="none"/>
        </w:rPr>
        <w:t>Carlo Personeni</w:t>
      </w:r>
    </w:p>
    <w:p w14:paraId="29D2BBE2" w14:textId="186CFA0A" w:rsidR="001441F5" w:rsidRPr="001441F5" w:rsidRDefault="001441F5" w:rsidP="001441F5">
      <w:pPr>
        <w:pStyle w:val="Nessunaspaziatura"/>
        <w:jc w:val="both"/>
        <w:rPr>
          <w:rFonts w:ascii="Verdana" w:eastAsia="Calibri" w:hAnsi="Verdana" w:cs="Calibri"/>
          <w:kern w:val="0"/>
          <w:sz w:val="24"/>
          <w:szCs w:val="24"/>
          <w:lang w:eastAsia="it-IT"/>
          <w14:ligatures w14:val="none"/>
        </w:rPr>
      </w:pPr>
      <w:r w:rsidRPr="001441F5">
        <w:rPr>
          <w:rFonts w:ascii="Verdana" w:eastAsia="Calibri" w:hAnsi="Verdana" w:cs="Calibri"/>
          <w:kern w:val="0"/>
          <w:sz w:val="24"/>
          <w:szCs w:val="24"/>
          <w:lang w:eastAsia="it-IT"/>
          <w14:ligatures w14:val="none"/>
        </w:rPr>
        <w:t>Presidente dell’Ente Bergamaschi nel Mondo</w:t>
      </w:r>
    </w:p>
    <w:p w14:paraId="6C19DDAC" w14:textId="77777777" w:rsidR="001441F5" w:rsidRPr="001441F5" w:rsidRDefault="001441F5" w:rsidP="001441F5">
      <w:pPr>
        <w:pStyle w:val="Nessunaspaziatura"/>
        <w:jc w:val="both"/>
        <w:rPr>
          <w:rFonts w:ascii="Verdana" w:eastAsia="Calibri" w:hAnsi="Verdana" w:cs="Calibri"/>
          <w:kern w:val="0"/>
          <w:sz w:val="24"/>
          <w:szCs w:val="24"/>
          <w:lang w:eastAsia="it-IT"/>
          <w14:ligatures w14:val="none"/>
        </w:rPr>
      </w:pPr>
    </w:p>
    <w:p w14:paraId="132A3AEE" w14:textId="77777777" w:rsidR="001441F5" w:rsidRPr="001441F5" w:rsidRDefault="001441F5" w:rsidP="001441F5">
      <w:pPr>
        <w:pStyle w:val="Nessunaspaziatura"/>
        <w:jc w:val="both"/>
        <w:rPr>
          <w:rFonts w:ascii="Verdana" w:eastAsia="Calibri" w:hAnsi="Verdana" w:cs="Calibri"/>
          <w:kern w:val="0"/>
          <w:sz w:val="24"/>
          <w:szCs w:val="24"/>
          <w:lang w:eastAsia="it-IT"/>
          <w14:ligatures w14:val="none"/>
        </w:rPr>
      </w:pPr>
    </w:p>
    <w:p w14:paraId="2C41910E" w14:textId="77777777" w:rsidR="001441F5" w:rsidRPr="001441F5" w:rsidRDefault="001441F5" w:rsidP="001441F5">
      <w:pPr>
        <w:pStyle w:val="Nessunaspaziatura"/>
        <w:jc w:val="both"/>
        <w:rPr>
          <w:rFonts w:ascii="Verdana" w:eastAsia="Calibri" w:hAnsi="Verdana" w:cs="Calibri"/>
          <w:kern w:val="0"/>
          <w:sz w:val="24"/>
          <w:szCs w:val="24"/>
          <w:lang w:eastAsia="it-IT"/>
          <w14:ligatures w14:val="none"/>
        </w:rPr>
      </w:pPr>
    </w:p>
    <w:p w14:paraId="09640904" w14:textId="77777777" w:rsidR="001441F5" w:rsidRDefault="001441F5" w:rsidP="001441F5">
      <w:pPr>
        <w:spacing w:after="0" w:line="240" w:lineRule="auto"/>
        <w:jc w:val="both"/>
        <w:rPr>
          <w:rFonts w:ascii="Verdana" w:eastAsia="Times New Roman" w:hAnsi="Verdana"/>
          <w:kern w:val="0"/>
          <w:sz w:val="24"/>
          <w:szCs w:val="24"/>
          <w:lang w:eastAsia="it-IT"/>
          <w14:ligatures w14:val="none"/>
        </w:rPr>
      </w:pPr>
    </w:p>
    <w:p w14:paraId="0AD7E159" w14:textId="77777777" w:rsidR="001441F5" w:rsidRPr="001441F5" w:rsidRDefault="001441F5" w:rsidP="001441F5">
      <w:pPr>
        <w:spacing w:after="0" w:line="240" w:lineRule="auto"/>
        <w:jc w:val="both"/>
        <w:rPr>
          <w:rFonts w:ascii="Verdana" w:eastAsia="Times New Roman" w:hAnsi="Verdana"/>
          <w:kern w:val="0"/>
          <w:sz w:val="24"/>
          <w:szCs w:val="24"/>
          <w:lang w:eastAsia="it-IT"/>
          <w14:ligatures w14:val="none"/>
        </w:rPr>
      </w:pPr>
    </w:p>
    <w:p w14:paraId="5DBA9C91" w14:textId="77777777" w:rsidR="001441F5" w:rsidRPr="001441F5" w:rsidRDefault="001441F5" w:rsidP="001441F5">
      <w:pPr>
        <w:spacing w:after="0" w:line="240" w:lineRule="auto"/>
        <w:jc w:val="both"/>
        <w:rPr>
          <w:rFonts w:ascii="Verdana" w:eastAsia="Times New Roman" w:hAnsi="Verdana"/>
          <w:kern w:val="0"/>
          <w:sz w:val="24"/>
          <w:szCs w:val="24"/>
          <w:lang w:eastAsia="it-IT"/>
          <w14:ligatures w14:val="none"/>
        </w:rPr>
      </w:pPr>
    </w:p>
    <w:p w14:paraId="5B1556C4" w14:textId="77777777" w:rsidR="001441F5" w:rsidRPr="001441F5" w:rsidRDefault="001441F5" w:rsidP="001441F5">
      <w:pPr>
        <w:spacing w:after="0" w:line="240" w:lineRule="auto"/>
        <w:jc w:val="both"/>
        <w:rPr>
          <w:rFonts w:ascii="Courier New" w:eastAsia="Times New Roman" w:hAnsi="Courier New" w:cs="Times New Roman"/>
          <w:kern w:val="0"/>
          <w:sz w:val="24"/>
          <w:szCs w:val="24"/>
          <w:lang w:eastAsia="it-IT"/>
          <w14:ligatures w14:val="none"/>
        </w:rPr>
      </w:pPr>
    </w:p>
    <w:p w14:paraId="5CAE9337" w14:textId="77777777" w:rsidR="001441F5" w:rsidRPr="001441F5" w:rsidRDefault="001441F5" w:rsidP="001441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1441F5">
        <w:rPr>
          <w:rFonts w:ascii="TimesNewRomanPS-BoldMT" w:hAnsi="TimesNewRomanPS-BoldMT" w:cs="TimesNewRomanPS-BoldMT"/>
          <w:b/>
          <w:bCs/>
          <w:color w:val="4472C4" w:themeColor="accent1"/>
          <w:kern w:val="0"/>
          <w:sz w:val="24"/>
          <w:szCs w:val="24"/>
          <w14:ligatures w14:val="none"/>
        </w:rPr>
        <w:t>Ente Bergamaschi nel Mondo</w:t>
      </w:r>
    </w:p>
    <w:p w14:paraId="3052820B" w14:textId="77777777" w:rsidR="001441F5" w:rsidRPr="001441F5" w:rsidRDefault="001441F5" w:rsidP="001441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4472C4" w:themeColor="accent1"/>
          <w:kern w:val="0"/>
          <w:sz w:val="24"/>
          <w:szCs w:val="24"/>
          <w14:ligatures w14:val="none"/>
        </w:rPr>
      </w:pPr>
      <w:r w:rsidRPr="001441F5">
        <w:rPr>
          <w:rFonts w:ascii="TimesNewRomanPS-ItalicMT" w:hAnsi="TimesNewRomanPS-ItalicMT" w:cs="TimesNewRomanPS-ItalicMT"/>
          <w:i/>
          <w:iCs/>
          <w:color w:val="4472C4" w:themeColor="accent1"/>
          <w:kern w:val="0"/>
          <w:sz w:val="24"/>
          <w:szCs w:val="24"/>
          <w14:ligatures w14:val="none"/>
        </w:rPr>
        <w:t xml:space="preserve">Villa Finazzi </w:t>
      </w:r>
      <w:r w:rsidRPr="001441F5">
        <w:rPr>
          <w:rFonts w:ascii="TimesNewRomanPSMT" w:hAnsi="TimesNewRomanPSMT" w:cs="TimesNewRomanPSMT"/>
          <w:color w:val="4472C4" w:themeColor="accent1"/>
          <w:kern w:val="0"/>
          <w:sz w:val="24"/>
          <w:szCs w:val="24"/>
          <w14:ligatures w14:val="none"/>
        </w:rPr>
        <w:t>– Viale Vittorio Emanuele II, 20 - 24121 Bergamo</w:t>
      </w:r>
    </w:p>
    <w:p w14:paraId="6853AA66" w14:textId="77777777" w:rsidR="001441F5" w:rsidRPr="001441F5" w:rsidRDefault="001441F5" w:rsidP="001441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4472C4" w:themeColor="accent1"/>
          <w:kern w:val="0"/>
          <w:sz w:val="24"/>
          <w:szCs w:val="24"/>
          <w14:ligatures w14:val="none"/>
        </w:rPr>
      </w:pPr>
      <w:r w:rsidRPr="001441F5">
        <w:rPr>
          <w:rFonts w:ascii="TimesNewRomanPSMT" w:hAnsi="TimesNewRomanPSMT" w:cs="TimesNewRomanPSMT"/>
          <w:color w:val="4472C4" w:themeColor="accent1"/>
          <w:kern w:val="0"/>
          <w:sz w:val="24"/>
          <w:szCs w:val="24"/>
          <w14:ligatures w14:val="none"/>
        </w:rPr>
        <w:t xml:space="preserve">+39 035 77 58 249 </w:t>
      </w:r>
    </w:p>
    <w:p w14:paraId="6CBCF30E" w14:textId="77777777" w:rsidR="001441F5" w:rsidRPr="001441F5" w:rsidRDefault="001441F5" w:rsidP="001441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4472C4" w:themeColor="accent1"/>
          <w:kern w:val="0"/>
          <w:sz w:val="24"/>
          <w:szCs w:val="24"/>
          <w14:ligatures w14:val="none"/>
        </w:rPr>
      </w:pPr>
      <w:r w:rsidRPr="001441F5">
        <w:rPr>
          <w:rFonts w:ascii="TimesNewRomanPSMT" w:hAnsi="TimesNewRomanPSMT" w:cs="TimesNewRomanPSMT"/>
          <w:color w:val="4472C4" w:themeColor="accent1"/>
          <w:kern w:val="0"/>
          <w:sz w:val="24"/>
          <w:szCs w:val="24"/>
          <w14:ligatures w14:val="none"/>
        </w:rPr>
        <w:t>www.bergamaschinelmondo.com - info@bergamaschinelmondo.com</w:t>
      </w:r>
    </w:p>
    <w:p w14:paraId="27C53E6C" w14:textId="77777777" w:rsidR="001441F5" w:rsidRPr="001441F5" w:rsidRDefault="001441F5" w:rsidP="001441F5">
      <w:pPr>
        <w:spacing w:after="0" w:line="240" w:lineRule="auto"/>
        <w:jc w:val="center"/>
        <w:rPr>
          <w:rFonts w:ascii="Verdana" w:hAnsi="Verdana" w:cs="TimesNewRomanPS-ItalicMT"/>
          <w:color w:val="4472C4" w:themeColor="accent1"/>
          <w:kern w:val="0"/>
          <w:sz w:val="24"/>
          <w:szCs w:val="24"/>
          <w14:ligatures w14:val="none"/>
        </w:rPr>
      </w:pPr>
      <w:r w:rsidRPr="001441F5">
        <w:rPr>
          <w:rFonts w:ascii="TimesNewRomanPSMT" w:hAnsi="TimesNewRomanPSMT" w:cs="TimesNewRomanPSMT"/>
          <w:color w:val="4472C4" w:themeColor="accent1"/>
          <w:kern w:val="0"/>
          <w:sz w:val="24"/>
          <w:szCs w:val="24"/>
          <w14:ligatures w14:val="none"/>
        </w:rPr>
        <w:t xml:space="preserve">IBAN: </w:t>
      </w:r>
      <w:r w:rsidRPr="001441F5">
        <w:rPr>
          <w:rFonts w:ascii="Verdana" w:hAnsi="Verdana" w:cs="TimesNewRomanPS-ItalicMT"/>
          <w:color w:val="4472C4" w:themeColor="accent1"/>
          <w:kern w:val="0"/>
          <w:sz w:val="24"/>
          <w:szCs w:val="24"/>
          <w14:ligatures w14:val="none"/>
        </w:rPr>
        <w:t>IT65L0306911166100000012367 – Cod. Fisc.: 80034020166</w:t>
      </w:r>
    </w:p>
    <w:p w14:paraId="65A86CD5" w14:textId="77777777" w:rsidR="001441F5" w:rsidRPr="001441F5" w:rsidRDefault="001441F5" w:rsidP="001441F5">
      <w:pPr>
        <w:pStyle w:val="Nessunaspaziatura"/>
        <w:jc w:val="both"/>
        <w:rPr>
          <w:rFonts w:ascii="Verdana" w:eastAsia="Calibri" w:hAnsi="Verdana" w:cs="Calibri"/>
          <w:kern w:val="0"/>
          <w:sz w:val="24"/>
          <w:szCs w:val="24"/>
          <w:lang w:eastAsia="it-IT"/>
          <w14:ligatures w14:val="none"/>
        </w:rPr>
      </w:pPr>
    </w:p>
    <w:p w14:paraId="16BA0511" w14:textId="016DE30B" w:rsidR="001441F5" w:rsidRPr="001441F5" w:rsidRDefault="001441F5" w:rsidP="001441F5">
      <w:pPr>
        <w:pStyle w:val="Nessunaspaziatura"/>
        <w:jc w:val="both"/>
        <w:rPr>
          <w:rFonts w:ascii="Verdana" w:hAnsi="Verdana"/>
          <w:sz w:val="24"/>
          <w:szCs w:val="24"/>
        </w:rPr>
      </w:pPr>
    </w:p>
    <w:p w14:paraId="3BB48613" w14:textId="77777777" w:rsidR="001441F5" w:rsidRPr="001441F5" w:rsidRDefault="001441F5" w:rsidP="001441F5">
      <w:pPr>
        <w:pStyle w:val="Nessunaspaziatura"/>
        <w:jc w:val="both"/>
        <w:rPr>
          <w:rFonts w:ascii="Verdana" w:hAnsi="Verdana"/>
          <w:sz w:val="24"/>
          <w:szCs w:val="24"/>
        </w:rPr>
      </w:pPr>
    </w:p>
    <w:sectPr w:rsidR="001441F5" w:rsidRPr="001441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F5"/>
    <w:rsid w:val="001441F5"/>
    <w:rsid w:val="005564E4"/>
    <w:rsid w:val="00A6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FB44C"/>
  <w15:chartTrackingRefBased/>
  <w15:docId w15:val="{F07645B7-706E-4B4C-9B8F-F48385CE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441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piazza</dc:creator>
  <cp:keywords/>
  <dc:description/>
  <cp:lastModifiedBy>tiziano piazza</cp:lastModifiedBy>
  <cp:revision>1</cp:revision>
  <dcterms:created xsi:type="dcterms:W3CDTF">2023-09-14T12:35:00Z</dcterms:created>
  <dcterms:modified xsi:type="dcterms:W3CDTF">2023-09-14T12:45:00Z</dcterms:modified>
</cp:coreProperties>
</file>