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07E4" w14:textId="0835ACD1" w:rsidR="00A30CF7" w:rsidRPr="00A30CF7" w:rsidRDefault="007217DD" w:rsidP="00A30CF7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>
        <w:rPr>
          <w:rFonts w:ascii="Verdana" w:hAnsi="Verdana"/>
          <w:b/>
          <w:bCs/>
          <w:sz w:val="28"/>
          <w:szCs w:val="28"/>
          <w:lang w:eastAsia="it-IT"/>
        </w:rPr>
        <w:t>“</w:t>
      </w:r>
      <w:r w:rsidR="00A30CF7" w:rsidRPr="00A30CF7">
        <w:rPr>
          <w:rFonts w:ascii="Verdana" w:hAnsi="Verdana"/>
          <w:b/>
          <w:bCs/>
          <w:sz w:val="28"/>
          <w:szCs w:val="28"/>
          <w:lang w:eastAsia="it-IT"/>
        </w:rPr>
        <w:t>Lombardi nel mondo</w:t>
      </w:r>
      <w:r>
        <w:rPr>
          <w:rFonts w:ascii="Verdana" w:hAnsi="Verdana"/>
          <w:b/>
          <w:bCs/>
          <w:sz w:val="28"/>
          <w:szCs w:val="28"/>
          <w:lang w:eastAsia="it-IT"/>
        </w:rPr>
        <w:t>”</w:t>
      </w:r>
      <w:r w:rsidR="00A30CF7" w:rsidRPr="00A30CF7">
        <w:rPr>
          <w:rFonts w:ascii="Verdana" w:hAnsi="Verdana"/>
          <w:b/>
          <w:bCs/>
          <w:sz w:val="28"/>
          <w:szCs w:val="28"/>
          <w:lang w:eastAsia="it-IT"/>
        </w:rPr>
        <w:t>, avviato l’aggiornamento della legge</w:t>
      </w:r>
      <w:r>
        <w:rPr>
          <w:rFonts w:ascii="Verdana" w:hAnsi="Verdana"/>
          <w:b/>
          <w:bCs/>
          <w:sz w:val="28"/>
          <w:szCs w:val="28"/>
          <w:lang w:eastAsia="it-IT"/>
        </w:rPr>
        <w:t>, ma non ci piace la bozza di Regione Lombardia</w:t>
      </w:r>
    </w:p>
    <w:p w14:paraId="4822B29D" w14:textId="77777777" w:rsid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40EBA911" w14:textId="317A9E96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>Oltre mezzo milione di lombardi vive all’estero, come la somma dei cittadini residenti in sei città della nostra regione (Bergamo, Brescia, Cremona, Mantova, Pavia e Varese). Per sostenere e valorizzare le comunità dei lombardi nel mondo è in fase di elaborazione la revisione della legge dedicata ai lombardi nel mondo.</w:t>
      </w:r>
    </w:p>
    <w:p w14:paraId="2BC1C7F2" w14:textId="75B393E2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Un tema così rilevante da essere già stato inserito nella prima parte dello Statuto d’Autonomia della Lombardia, in particolare all’articolo 6, dedicato ai </w:t>
      </w:r>
      <w:r>
        <w:rPr>
          <w:rFonts w:ascii="Verdana" w:hAnsi="Verdana"/>
          <w:kern w:val="0"/>
          <w:sz w:val="28"/>
          <w:szCs w:val="28"/>
          <w:lang w:eastAsia="it-IT"/>
        </w:rPr>
        <w:t>“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Rapporti internazionali e comunitari</w:t>
      </w:r>
      <w:r>
        <w:rPr>
          <w:rFonts w:ascii="Verdana" w:hAnsi="Verdana"/>
          <w:kern w:val="0"/>
          <w:sz w:val="28"/>
          <w:szCs w:val="28"/>
          <w:lang w:eastAsia="it-IT"/>
        </w:rPr>
        <w:t>”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.</w:t>
      </w:r>
    </w:p>
    <w:p w14:paraId="125D8F4C" w14:textId="77777777" w:rsidR="007217DD" w:rsidRDefault="007217DD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44204F6D" w14:textId="24206A23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>Il fine è intercettare le attuali esigenze del mondo della mobilità e migrazione, in particolare dei giovani, favorendone il ritorno a casa. L’avanzamento del percorso legislativo è stato comunicato alla Giunta</w:t>
      </w:r>
      <w:r>
        <w:rPr>
          <w:rFonts w:ascii="Verdana" w:hAnsi="Verdana"/>
          <w:kern w:val="0"/>
          <w:sz w:val="28"/>
          <w:szCs w:val="28"/>
          <w:lang w:eastAsia="it-IT"/>
        </w:rPr>
        <w:t xml:space="preserve">, </w:t>
      </w:r>
      <w:r w:rsidR="007217DD">
        <w:rPr>
          <w:rFonts w:ascii="Verdana" w:hAnsi="Verdana"/>
          <w:kern w:val="0"/>
          <w:sz w:val="28"/>
          <w:szCs w:val="28"/>
          <w:lang w:eastAsia="it-IT"/>
        </w:rPr>
        <w:t xml:space="preserve">mediante una bozza, </w:t>
      </w:r>
      <w:r>
        <w:rPr>
          <w:rFonts w:ascii="Verdana" w:hAnsi="Verdana"/>
          <w:kern w:val="0"/>
          <w:sz w:val="28"/>
          <w:szCs w:val="28"/>
          <w:lang w:eastAsia="it-IT"/>
        </w:rPr>
        <w:t>l’estate scorsa,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 dal sottosegretario alla Presidenza con delega alle Relazioni internazionali ed europee, </w:t>
      </w:r>
      <w:hyperlink r:id="rId5" w:history="1">
        <w:r w:rsidRPr="00A30CF7">
          <w:rPr>
            <w:rFonts w:ascii="Verdana" w:hAnsi="Verdana"/>
            <w:kern w:val="0"/>
            <w:sz w:val="28"/>
            <w:szCs w:val="28"/>
            <w:lang w:eastAsia="it-IT"/>
          </w:rPr>
          <w:t>Raffaele Cattaneo</w:t>
        </w:r>
      </w:hyperlink>
      <w:r w:rsidRPr="00A30CF7">
        <w:rPr>
          <w:rFonts w:ascii="Verdana" w:hAnsi="Verdana"/>
          <w:kern w:val="0"/>
          <w:sz w:val="28"/>
          <w:szCs w:val="28"/>
          <w:lang w:eastAsia="it-IT"/>
        </w:rPr>
        <w:t>.</w:t>
      </w:r>
    </w:p>
    <w:p w14:paraId="0C2549BF" w14:textId="77777777" w:rsid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14A47A5E" w14:textId="1E76103D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>“Le comunità di lombardi nel mondo – ha dichiarato il presidente della </w:t>
      </w:r>
      <w:hyperlink r:id="rId6" w:history="1">
        <w:r w:rsidRPr="00A30CF7">
          <w:rPr>
            <w:rFonts w:ascii="Verdana" w:hAnsi="Verdana"/>
            <w:kern w:val="0"/>
            <w:sz w:val="28"/>
            <w:szCs w:val="28"/>
            <w:lang w:eastAsia="it-IT"/>
          </w:rPr>
          <w:t>Regione Lombardia</w:t>
        </w:r>
      </w:hyperlink>
      <w:r w:rsidRPr="00A30CF7">
        <w:rPr>
          <w:rFonts w:ascii="Verdana" w:hAnsi="Verdana"/>
          <w:kern w:val="0"/>
          <w:sz w:val="28"/>
          <w:szCs w:val="28"/>
          <w:lang w:eastAsia="it-IT"/>
        </w:rPr>
        <w:t> </w:t>
      </w:r>
      <w:hyperlink r:id="rId7" w:history="1">
        <w:r w:rsidRPr="00A30CF7">
          <w:rPr>
            <w:rFonts w:ascii="Verdana" w:hAnsi="Verdana"/>
            <w:kern w:val="0"/>
            <w:sz w:val="28"/>
            <w:szCs w:val="28"/>
            <w:lang w:eastAsia="it-IT"/>
          </w:rPr>
          <w:t>Attilio Fontana</w:t>
        </w:r>
      </w:hyperlink>
      <w:r w:rsidRPr="00A30CF7">
        <w:rPr>
          <w:rFonts w:ascii="Verdana" w:hAnsi="Verdana"/>
          <w:kern w:val="0"/>
          <w:sz w:val="28"/>
          <w:szCs w:val="28"/>
          <w:lang w:eastAsia="it-IT"/>
        </w:rPr>
        <w:t> – testimoniano in ogni angolo del globo la laboriosità che contraddistingue chi è nato o comunque indirettamente collegato alla nostra regione. Per noi è importante mantenere vivi i legami tra queste persone e i territori di origine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,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 supportando tutte le iniziative che ne permettono la crescita culturale, turistica e socioeconomica anche grazie al contributo di chi, per lavoro, ha lasciato la terra d’origine. Sostenere i lombardi nel mondo è un investimento sulle nostre comunità”.</w:t>
      </w:r>
    </w:p>
    <w:p w14:paraId="0327EEDF" w14:textId="77777777" w:rsid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1933208C" w14:textId="021880EA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“L’aggiornamento della legge è necessario </w:t>
      </w:r>
      <w:r w:rsidR="00BE74AA" w:rsidRPr="00A30CF7">
        <w:rPr>
          <w:rFonts w:ascii="Verdana" w:hAnsi="Verdana"/>
          <w:kern w:val="0"/>
          <w:sz w:val="28"/>
          <w:szCs w:val="28"/>
          <w:lang w:eastAsia="it-IT"/>
        </w:rPr>
        <w:t>per via dei notevoli mutamenti sia in termini quantitativi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 xml:space="preserve"> che</w:t>
      </w:r>
      <w:r w:rsidR="00BE74AA" w:rsidRPr="00A30CF7">
        <w:rPr>
          <w:rFonts w:ascii="Verdana" w:hAnsi="Verdana"/>
          <w:kern w:val="0"/>
          <w:sz w:val="28"/>
          <w:szCs w:val="28"/>
          <w:lang w:eastAsia="it-IT"/>
        </w:rPr>
        <w:t xml:space="preserve"> qualitativi del fenomeno</w:t>
      </w:r>
      <w:r w:rsidR="00BE74AA" w:rsidRPr="00A30CF7">
        <w:rPr>
          <w:rFonts w:ascii="Verdana" w:hAnsi="Verdana"/>
          <w:kern w:val="0"/>
          <w:sz w:val="28"/>
          <w:szCs w:val="28"/>
          <w:lang w:eastAsia="it-IT"/>
        </w:rPr>
        <w:t xml:space="preserve"> 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– ha spiegato il sottosegretario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 xml:space="preserve"> Raffaele Cattaneo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 – È un impianto normativo che abbiamo costruito insieme alle associazioni dei lombardi presenti in tutto il mondo”.</w:t>
      </w:r>
    </w:p>
    <w:p w14:paraId="5974554D" w14:textId="0116472F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“Le dinamiche sociali sono profondamente cambiate negli ultimi decenni – ha illustrato Cattaneo - Oggi, infatti, non parliamo solo di migrazione, ma di mobilità, scambio sempre più a due direzioni. Non c’è infatti solo l’andare all’estero, ma anche un auspicato ritorno a casa dei nostri giovani. Non cediamo solo talenti, tornano anche competenze acquisite in contesti stranieri. Per i nostri territori si aggiungono anche altre ricadute: i nostri conterranei possono 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lastRenderedPageBreak/>
        <w:t>potenzialmente essere i primi testimoni delle nostre eccellenze. Sono i nostri migliori ambasciatori”.</w:t>
      </w:r>
    </w:p>
    <w:p w14:paraId="5EF95EE3" w14:textId="50A7A2C6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>Allo studio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 xml:space="preserve">, infatti, 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un premio per gli 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“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ambasciatori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”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 della Lombardia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 xml:space="preserve"> 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nel mondo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.</w:t>
      </w:r>
    </w:p>
    <w:p w14:paraId="61FB1A39" w14:textId="056FAA66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“A proposito di ambasciatori – ha proseguito il sottosegretario – con il nuovo disegno di legge si vuole istituire un riconoscimento, denominato 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“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Ambasciatore lombardo nel mondo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”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 assegnato da un’apposita </w:t>
      </w:r>
      <w:r w:rsidR="007217DD">
        <w:rPr>
          <w:rFonts w:ascii="Verdana" w:hAnsi="Verdana"/>
          <w:kern w:val="0"/>
          <w:sz w:val="28"/>
          <w:szCs w:val="28"/>
          <w:lang w:eastAsia="it-IT"/>
        </w:rPr>
        <w:t>“C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onsulta </w:t>
      </w:r>
      <w:r w:rsidR="007217DD">
        <w:rPr>
          <w:rFonts w:ascii="Verdana" w:hAnsi="Verdana"/>
          <w:kern w:val="0"/>
          <w:sz w:val="28"/>
          <w:szCs w:val="28"/>
          <w:lang w:eastAsia="it-IT"/>
        </w:rPr>
        <w:t xml:space="preserve">dei Lombardi nel Mondo” 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o in prima persona dal presidente della Regione Lombardia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. Inoltre, s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arà istituita anche una giornata dedicata ai lombardi nel mondo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 xml:space="preserve">, 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proprio per riconoscere il valore che queste persone possono avere nel costruire relazioni e rapporti utili allo sviluppo turistico e socioeconomico della nostra regione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”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.</w:t>
      </w:r>
    </w:p>
    <w:p w14:paraId="588BBB0E" w14:textId="77777777" w:rsid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590C5D02" w14:textId="426D7370" w:rsidR="00A30CF7" w:rsidRP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>“Un progetto di legge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 xml:space="preserve"> strategico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 – ha aggiunto Cattaneo – che amplia la platea dei soggetti che a vario titolo possono concorrere nello sviluppo di progetti a sostegno dei lombardi nel mondo. Ne sono un esempio enti e università, che indubbiamente giocano un ruolo fondamentale nella gestione di iniziative di mobilità internazionale dei nostri giovani. Un nuovo quadro normativo comunque sempre finalizzato a valorizzare la cultura e l’identità lombarda, rafforzando i legami che i nostri conterranei possono avere con i territori di origine” ha concluso Cattaneo.</w:t>
      </w:r>
    </w:p>
    <w:p w14:paraId="5F5FA3F4" w14:textId="77777777" w:rsid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51F3D373" w14:textId="0D179EB9" w:rsidR="00A30CF7" w:rsidRPr="00A30CF7" w:rsidRDefault="00BE74AA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>
        <w:rPr>
          <w:rFonts w:ascii="Verdana" w:hAnsi="Verdana"/>
          <w:kern w:val="0"/>
          <w:sz w:val="28"/>
          <w:szCs w:val="28"/>
          <w:lang w:eastAsia="it-IT"/>
        </w:rPr>
        <w:t xml:space="preserve">Tanti </w:t>
      </w:r>
      <w:r w:rsidR="00A30CF7" w:rsidRPr="00A30CF7">
        <w:rPr>
          <w:rFonts w:ascii="Verdana" w:hAnsi="Verdana"/>
          <w:kern w:val="0"/>
          <w:sz w:val="28"/>
          <w:szCs w:val="28"/>
          <w:lang w:eastAsia="it-IT"/>
        </w:rPr>
        <w:t>i lombardi nel mondo</w:t>
      </w:r>
      <w:r>
        <w:rPr>
          <w:rFonts w:ascii="Verdana" w:hAnsi="Verdana"/>
          <w:kern w:val="0"/>
          <w:sz w:val="28"/>
          <w:szCs w:val="28"/>
          <w:lang w:eastAsia="it-IT"/>
        </w:rPr>
        <w:t xml:space="preserve">. </w:t>
      </w:r>
      <w:r w:rsidR="00A30CF7" w:rsidRPr="00A30CF7">
        <w:rPr>
          <w:rFonts w:ascii="Verdana" w:hAnsi="Verdana"/>
          <w:kern w:val="0"/>
          <w:sz w:val="28"/>
          <w:szCs w:val="28"/>
          <w:lang w:eastAsia="it-IT"/>
        </w:rPr>
        <w:t xml:space="preserve">Secondo il </w:t>
      </w:r>
      <w:r>
        <w:rPr>
          <w:rFonts w:ascii="Verdana" w:hAnsi="Verdana"/>
          <w:kern w:val="0"/>
          <w:sz w:val="28"/>
          <w:szCs w:val="28"/>
          <w:lang w:eastAsia="it-IT"/>
        </w:rPr>
        <w:t>“</w:t>
      </w:r>
      <w:r w:rsidR="00A30CF7" w:rsidRPr="00A30CF7">
        <w:rPr>
          <w:rFonts w:ascii="Verdana" w:hAnsi="Verdana"/>
          <w:kern w:val="0"/>
          <w:sz w:val="28"/>
          <w:szCs w:val="28"/>
          <w:lang w:eastAsia="it-IT"/>
        </w:rPr>
        <w:t>Rapporto italiani nel mondo 2022 – Fondazione Migrantes</w:t>
      </w:r>
      <w:r>
        <w:rPr>
          <w:rFonts w:ascii="Verdana" w:hAnsi="Verdana"/>
          <w:kern w:val="0"/>
          <w:sz w:val="28"/>
          <w:szCs w:val="28"/>
          <w:lang w:eastAsia="it-IT"/>
        </w:rPr>
        <w:t>”,</w:t>
      </w:r>
      <w:r w:rsidR="00A30CF7" w:rsidRPr="00A30CF7">
        <w:rPr>
          <w:rFonts w:ascii="Verdana" w:hAnsi="Verdana"/>
          <w:kern w:val="0"/>
          <w:sz w:val="28"/>
          <w:szCs w:val="28"/>
          <w:lang w:eastAsia="it-IT"/>
        </w:rPr>
        <w:t xml:space="preserve"> il fenomeno migratorio coinvolge, limitandosi agli iscritti AIRE, </w:t>
      </w:r>
      <w:r>
        <w:rPr>
          <w:rFonts w:ascii="Verdana" w:hAnsi="Verdana"/>
          <w:kern w:val="0"/>
          <w:sz w:val="28"/>
          <w:szCs w:val="28"/>
          <w:lang w:eastAsia="it-IT"/>
        </w:rPr>
        <w:t xml:space="preserve">ben </w:t>
      </w:r>
      <w:r w:rsidR="00A30CF7" w:rsidRPr="00A30CF7">
        <w:rPr>
          <w:rFonts w:ascii="Verdana" w:hAnsi="Verdana"/>
          <w:kern w:val="0"/>
          <w:sz w:val="28"/>
          <w:szCs w:val="28"/>
          <w:lang w:eastAsia="it-IT"/>
        </w:rPr>
        <w:t>586.951</w:t>
      </w:r>
      <w:r>
        <w:rPr>
          <w:rFonts w:ascii="Verdana" w:hAnsi="Verdana"/>
          <w:kern w:val="0"/>
          <w:sz w:val="28"/>
          <w:szCs w:val="28"/>
          <w:lang w:eastAsia="it-IT"/>
        </w:rPr>
        <w:t xml:space="preserve"> </w:t>
      </w:r>
      <w:r w:rsidR="00A30CF7" w:rsidRPr="00A30CF7">
        <w:rPr>
          <w:rFonts w:ascii="Verdana" w:hAnsi="Verdana"/>
          <w:kern w:val="0"/>
          <w:sz w:val="28"/>
          <w:szCs w:val="28"/>
          <w:lang w:eastAsia="it-IT"/>
        </w:rPr>
        <w:t>lombardi</w:t>
      </w:r>
      <w:r>
        <w:rPr>
          <w:rFonts w:ascii="Verdana" w:hAnsi="Verdana"/>
          <w:kern w:val="0"/>
          <w:sz w:val="28"/>
          <w:szCs w:val="28"/>
          <w:lang w:eastAsia="it-IT"/>
        </w:rPr>
        <w:t xml:space="preserve"> </w:t>
      </w:r>
      <w:r w:rsidR="00A30CF7" w:rsidRPr="00A30CF7">
        <w:rPr>
          <w:rFonts w:ascii="Verdana" w:hAnsi="Verdana"/>
          <w:kern w:val="0"/>
          <w:sz w:val="28"/>
          <w:szCs w:val="28"/>
          <w:lang w:eastAsia="it-IT"/>
        </w:rPr>
        <w:t>trasferiti all’estero. Le mete principali: Svizzera, Regno Unito, Argentina, Brasile, Francia, Germania, Spagna e USA. La Lombardia, inoltre, negli ultimi anni si attesta ai primi posti in Italia per le partenze.</w:t>
      </w:r>
    </w:p>
    <w:p w14:paraId="14625A7B" w14:textId="77777777" w:rsidR="00BE74AA" w:rsidRDefault="00BE74AA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35030416" w14:textId="2F8F5268" w:rsidR="00A30CF7" w:rsidRDefault="00A30CF7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 w:rsidRPr="00A30CF7">
        <w:rPr>
          <w:rFonts w:ascii="Verdana" w:hAnsi="Verdana"/>
          <w:kern w:val="0"/>
          <w:sz w:val="28"/>
          <w:szCs w:val="28"/>
          <w:lang w:eastAsia="it-IT"/>
        </w:rPr>
        <w:t xml:space="preserve">Il nuovo quadro normativo andrebbe ad abrogare la legge regionale numero 1 del 4 gennaio 1985, 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“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Norme a favore degli emigrati e delle loro famiglie</w:t>
      </w:r>
      <w:r w:rsidR="00BE74AA">
        <w:rPr>
          <w:rFonts w:ascii="Verdana" w:hAnsi="Verdana"/>
          <w:kern w:val="0"/>
          <w:sz w:val="28"/>
          <w:szCs w:val="28"/>
          <w:lang w:eastAsia="it-IT"/>
        </w:rPr>
        <w:t>”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.</w:t>
      </w:r>
    </w:p>
    <w:p w14:paraId="6AFB6DED" w14:textId="77777777" w:rsidR="00BE74AA" w:rsidRDefault="00BE74AA" w:rsidP="00A30CF7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p w14:paraId="67D3E0FC" w14:textId="466B0208" w:rsidR="00BE74AA" w:rsidRDefault="00BE74AA" w:rsidP="00BE74AA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>Questo è quanto si legge in un comunicato stampa di Regione Lombardia. Ma attenti, quando si parla di “</w:t>
      </w:r>
      <w:r w:rsidRPr="00A30CF7">
        <w:rPr>
          <w:rFonts w:ascii="Verdana" w:hAnsi="Verdana"/>
          <w:kern w:val="0"/>
          <w:sz w:val="28"/>
          <w:szCs w:val="28"/>
          <w:lang w:eastAsia="it-IT"/>
        </w:rPr>
        <w:t>costruito insieme alle associazioni dei lombardi presenti in tutto il mondo</w:t>
      </w:r>
      <w:r>
        <w:rPr>
          <w:rFonts w:ascii="Verdana" w:hAnsi="Verdana"/>
          <w:kern w:val="0"/>
          <w:sz w:val="28"/>
          <w:szCs w:val="28"/>
          <w:lang w:eastAsia="it-IT"/>
        </w:rPr>
        <w:t xml:space="preserve">”, beh molti suggerimenti che l’Ente Bergamaschi nel Mondo ha richiesto di inserire non sono stati assolutamente considerati: </w:t>
      </w:r>
    </w:p>
    <w:p w14:paraId="0EEA8934" w14:textId="77777777" w:rsidR="00BE74AA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lastRenderedPageBreak/>
        <w:t>cancellato l</w:t>
      </w:r>
      <w:r>
        <w:rPr>
          <w:rFonts w:ascii="Verdana" w:hAnsi="Verdana"/>
          <w:sz w:val="28"/>
          <w:szCs w:val="28"/>
        </w:rPr>
        <w:t>’</w:t>
      </w:r>
      <w:r w:rsidRPr="00BE74AA">
        <w:rPr>
          <w:rFonts w:ascii="Verdana" w:hAnsi="Verdana"/>
          <w:sz w:val="28"/>
          <w:szCs w:val="28"/>
        </w:rPr>
        <w:t xml:space="preserve">impegno della Regione a sostenere le </w:t>
      </w:r>
      <w:r>
        <w:rPr>
          <w:rFonts w:ascii="Verdana" w:hAnsi="Verdana"/>
          <w:sz w:val="28"/>
          <w:szCs w:val="28"/>
        </w:rPr>
        <w:t>a</w:t>
      </w:r>
      <w:r w:rsidRPr="00BE74AA">
        <w:rPr>
          <w:rFonts w:ascii="Verdana" w:hAnsi="Verdana"/>
          <w:sz w:val="28"/>
          <w:szCs w:val="28"/>
        </w:rPr>
        <w:t xml:space="preserve">ssociazioni di volontariato della </w:t>
      </w:r>
      <w:r>
        <w:rPr>
          <w:rFonts w:ascii="Verdana" w:hAnsi="Verdana"/>
          <w:sz w:val="28"/>
          <w:szCs w:val="28"/>
        </w:rPr>
        <w:t>e</w:t>
      </w:r>
      <w:r w:rsidRPr="00BE74AA">
        <w:rPr>
          <w:rFonts w:ascii="Verdana" w:hAnsi="Verdana"/>
          <w:sz w:val="28"/>
          <w:szCs w:val="28"/>
        </w:rPr>
        <w:t>migrazione lombard</w:t>
      </w:r>
      <w:r>
        <w:rPr>
          <w:rFonts w:ascii="Verdana" w:hAnsi="Verdana"/>
          <w:sz w:val="28"/>
          <w:szCs w:val="28"/>
        </w:rPr>
        <w:t>a;</w:t>
      </w:r>
    </w:p>
    <w:p w14:paraId="592766A0" w14:textId="77777777" w:rsidR="00BE74AA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t>cancellat</w:t>
      </w:r>
      <w:r>
        <w:rPr>
          <w:rFonts w:ascii="Verdana" w:hAnsi="Verdana"/>
          <w:sz w:val="28"/>
          <w:szCs w:val="28"/>
        </w:rPr>
        <w:t>a</w:t>
      </w:r>
      <w:r w:rsidRPr="00BE74AA">
        <w:rPr>
          <w:rFonts w:ascii="Verdana" w:hAnsi="Verdana"/>
          <w:sz w:val="28"/>
          <w:szCs w:val="28"/>
        </w:rPr>
        <w:t xml:space="preserve"> la possibilità di poter avere finanziamenti diretti tramite convenzioni (</w:t>
      </w:r>
      <w:r>
        <w:rPr>
          <w:rFonts w:ascii="Verdana" w:hAnsi="Verdana"/>
          <w:sz w:val="28"/>
          <w:szCs w:val="28"/>
        </w:rPr>
        <w:t>si pensi,</w:t>
      </w:r>
      <w:r w:rsidRPr="00BE74AA">
        <w:rPr>
          <w:rFonts w:ascii="Verdana" w:hAnsi="Verdana"/>
          <w:sz w:val="28"/>
          <w:szCs w:val="28"/>
        </w:rPr>
        <w:t xml:space="preserve"> ad esempio</w:t>
      </w:r>
      <w:r>
        <w:rPr>
          <w:rFonts w:ascii="Verdana" w:hAnsi="Verdana"/>
          <w:sz w:val="28"/>
          <w:szCs w:val="28"/>
        </w:rPr>
        <w:t>,</w:t>
      </w:r>
      <w:r w:rsidRPr="00BE74AA">
        <w:rPr>
          <w:rFonts w:ascii="Verdana" w:hAnsi="Verdana"/>
          <w:sz w:val="28"/>
          <w:szCs w:val="28"/>
        </w:rPr>
        <w:t xml:space="preserve"> all</w:t>
      </w:r>
      <w:r>
        <w:rPr>
          <w:rFonts w:ascii="Verdana" w:hAnsi="Verdana"/>
          <w:sz w:val="28"/>
          <w:szCs w:val="28"/>
        </w:rPr>
        <w:t>’</w:t>
      </w:r>
      <w:r w:rsidRPr="00BE74AA">
        <w:rPr>
          <w:rFonts w:ascii="Verdana" w:hAnsi="Verdana"/>
          <w:sz w:val="28"/>
          <w:szCs w:val="28"/>
        </w:rPr>
        <w:t>informazione tramite i nostri siti e i giornali)</w:t>
      </w:r>
      <w:r>
        <w:rPr>
          <w:rFonts w:ascii="Verdana" w:hAnsi="Verdana"/>
          <w:sz w:val="28"/>
          <w:szCs w:val="28"/>
        </w:rPr>
        <w:t>;</w:t>
      </w:r>
    </w:p>
    <w:p w14:paraId="5A923C0A" w14:textId="6929934C" w:rsidR="00BE74AA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t>cancellat</w:t>
      </w:r>
      <w:r>
        <w:rPr>
          <w:rFonts w:ascii="Verdana" w:hAnsi="Verdana"/>
          <w:sz w:val="28"/>
          <w:szCs w:val="28"/>
        </w:rPr>
        <w:t>a</w:t>
      </w:r>
      <w:r w:rsidRPr="00BE74AA">
        <w:rPr>
          <w:rFonts w:ascii="Verdana" w:hAnsi="Verdana"/>
          <w:sz w:val="28"/>
          <w:szCs w:val="28"/>
        </w:rPr>
        <w:t xml:space="preserve"> la presenza dei </w:t>
      </w:r>
      <w:r>
        <w:rPr>
          <w:rFonts w:ascii="Verdana" w:hAnsi="Verdana"/>
          <w:sz w:val="28"/>
          <w:szCs w:val="28"/>
        </w:rPr>
        <w:t>c</w:t>
      </w:r>
      <w:r w:rsidRPr="00BE74AA">
        <w:rPr>
          <w:rFonts w:ascii="Verdana" w:hAnsi="Verdana"/>
          <w:sz w:val="28"/>
          <w:szCs w:val="28"/>
        </w:rPr>
        <w:t xml:space="preserve">onsiglieri regionali </w:t>
      </w:r>
      <w:r>
        <w:rPr>
          <w:rFonts w:ascii="Verdana" w:hAnsi="Verdana"/>
          <w:sz w:val="28"/>
          <w:szCs w:val="28"/>
        </w:rPr>
        <w:t>nella Consulta;</w:t>
      </w:r>
    </w:p>
    <w:p w14:paraId="5351EE30" w14:textId="77777777" w:rsidR="00BE74AA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t>cancellat</w:t>
      </w:r>
      <w:r>
        <w:rPr>
          <w:rFonts w:ascii="Verdana" w:hAnsi="Verdana"/>
          <w:sz w:val="28"/>
          <w:szCs w:val="28"/>
        </w:rPr>
        <w:t>e</w:t>
      </w:r>
      <w:r w:rsidRPr="00BE74A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le </w:t>
      </w:r>
      <w:r w:rsidRPr="00BE74AA">
        <w:rPr>
          <w:rFonts w:ascii="Verdana" w:hAnsi="Verdana"/>
          <w:sz w:val="28"/>
          <w:szCs w:val="28"/>
        </w:rPr>
        <w:t>forme di facilitazione per l</w:t>
      </w:r>
      <w:r>
        <w:rPr>
          <w:rFonts w:ascii="Verdana" w:hAnsi="Verdana"/>
          <w:sz w:val="28"/>
          <w:szCs w:val="28"/>
        </w:rPr>
        <w:t>’</w:t>
      </w:r>
      <w:r w:rsidRPr="00BE74AA">
        <w:rPr>
          <w:rFonts w:ascii="Verdana" w:hAnsi="Verdana"/>
          <w:sz w:val="28"/>
          <w:szCs w:val="28"/>
        </w:rPr>
        <w:t>inserimento lavorativo e professionale dei discendenti residenti in Lombardia</w:t>
      </w:r>
      <w:r>
        <w:rPr>
          <w:rFonts w:ascii="Verdana" w:hAnsi="Verdana"/>
          <w:sz w:val="28"/>
          <w:szCs w:val="28"/>
        </w:rPr>
        <w:t>,</w:t>
      </w:r>
      <w:r w:rsidRPr="00BE74AA">
        <w:rPr>
          <w:rFonts w:ascii="Verdana" w:hAnsi="Verdana"/>
          <w:sz w:val="28"/>
          <w:szCs w:val="28"/>
        </w:rPr>
        <w:t xml:space="preserve"> spesso emarginati per mancanza di equiparazione dei titoli di studio o non indirizzati dove potrebbero esprimere le loro professionalità</w:t>
      </w:r>
      <w:r>
        <w:rPr>
          <w:rFonts w:ascii="Verdana" w:hAnsi="Verdana"/>
          <w:sz w:val="28"/>
          <w:szCs w:val="28"/>
        </w:rPr>
        <w:t>;</w:t>
      </w:r>
    </w:p>
    <w:p w14:paraId="58861D31" w14:textId="77777777" w:rsidR="00BE74AA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t>introdott</w:t>
      </w:r>
      <w:r>
        <w:rPr>
          <w:rFonts w:ascii="Verdana" w:hAnsi="Verdana"/>
          <w:sz w:val="28"/>
          <w:szCs w:val="28"/>
        </w:rPr>
        <w:t>i</w:t>
      </w:r>
      <w:r w:rsidRPr="00BE74AA">
        <w:rPr>
          <w:rFonts w:ascii="Verdana" w:hAnsi="Verdana"/>
          <w:sz w:val="28"/>
          <w:szCs w:val="28"/>
        </w:rPr>
        <w:t xml:space="preserve"> degli inutili </w:t>
      </w:r>
      <w:r>
        <w:rPr>
          <w:rFonts w:ascii="Verdana" w:hAnsi="Verdana"/>
          <w:sz w:val="28"/>
          <w:szCs w:val="28"/>
        </w:rPr>
        <w:t>“</w:t>
      </w:r>
      <w:r w:rsidRPr="00BE74AA">
        <w:rPr>
          <w:rFonts w:ascii="Verdana" w:hAnsi="Verdana"/>
          <w:sz w:val="28"/>
          <w:szCs w:val="28"/>
        </w:rPr>
        <w:t>Ambasciatori dei Lombardi nel Mondo</w:t>
      </w:r>
      <w:r>
        <w:rPr>
          <w:rFonts w:ascii="Verdana" w:hAnsi="Verdana"/>
          <w:sz w:val="28"/>
          <w:szCs w:val="28"/>
        </w:rPr>
        <w:t>”,</w:t>
      </w:r>
      <w:r w:rsidRPr="00BE74AA">
        <w:rPr>
          <w:rFonts w:ascii="Verdana" w:hAnsi="Verdana"/>
          <w:sz w:val="28"/>
          <w:szCs w:val="28"/>
        </w:rPr>
        <w:t xml:space="preserve"> in quanto il mondo </w:t>
      </w:r>
      <w:r>
        <w:rPr>
          <w:rFonts w:ascii="Verdana" w:hAnsi="Verdana"/>
          <w:sz w:val="28"/>
          <w:szCs w:val="28"/>
        </w:rPr>
        <w:t>l</w:t>
      </w:r>
      <w:r w:rsidRPr="00BE74AA">
        <w:rPr>
          <w:rFonts w:ascii="Verdana" w:hAnsi="Verdana"/>
          <w:sz w:val="28"/>
          <w:szCs w:val="28"/>
        </w:rPr>
        <w:t>ombardo esiste solo nei pochi circoli ancora attivi</w:t>
      </w:r>
      <w:r>
        <w:rPr>
          <w:rFonts w:ascii="Verdana" w:hAnsi="Verdana"/>
          <w:sz w:val="28"/>
          <w:szCs w:val="28"/>
        </w:rPr>
        <w:t>;</w:t>
      </w:r>
    </w:p>
    <w:p w14:paraId="7DA56601" w14:textId="77777777" w:rsidR="00BE74AA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t>vagheggia</w:t>
      </w:r>
      <w:r>
        <w:rPr>
          <w:rFonts w:ascii="Verdana" w:hAnsi="Verdana"/>
          <w:sz w:val="28"/>
          <w:szCs w:val="28"/>
        </w:rPr>
        <w:t>to</w:t>
      </w:r>
      <w:r w:rsidRPr="00BE74AA">
        <w:rPr>
          <w:rFonts w:ascii="Verdana" w:hAnsi="Verdana"/>
          <w:sz w:val="28"/>
          <w:szCs w:val="28"/>
        </w:rPr>
        <w:t xml:space="preserve"> il rientro dei nostri emigranti quando è verificato che nessuno</w:t>
      </w:r>
      <w:r>
        <w:rPr>
          <w:rFonts w:ascii="Verdana" w:hAnsi="Verdana"/>
          <w:sz w:val="28"/>
          <w:szCs w:val="28"/>
        </w:rPr>
        <w:t>,</w:t>
      </w:r>
      <w:r w:rsidRPr="00BE74AA">
        <w:rPr>
          <w:rFonts w:ascii="Verdana" w:hAnsi="Verdana"/>
          <w:sz w:val="28"/>
          <w:szCs w:val="28"/>
        </w:rPr>
        <w:t xml:space="preserve"> una volta stabilitosi all</w:t>
      </w:r>
      <w:r>
        <w:rPr>
          <w:rFonts w:ascii="Verdana" w:hAnsi="Verdana"/>
          <w:sz w:val="28"/>
          <w:szCs w:val="28"/>
        </w:rPr>
        <w:t>’</w:t>
      </w:r>
      <w:r w:rsidRPr="00BE74AA">
        <w:rPr>
          <w:rFonts w:ascii="Verdana" w:hAnsi="Verdana"/>
          <w:sz w:val="28"/>
          <w:szCs w:val="28"/>
        </w:rPr>
        <w:t xml:space="preserve">estero con lavoro </w:t>
      </w:r>
      <w:r>
        <w:rPr>
          <w:rFonts w:ascii="Verdana" w:hAnsi="Verdana"/>
          <w:sz w:val="28"/>
          <w:szCs w:val="28"/>
        </w:rPr>
        <w:t>e</w:t>
      </w:r>
      <w:r w:rsidRPr="00BE74AA">
        <w:rPr>
          <w:rFonts w:ascii="Verdana" w:hAnsi="Verdana"/>
          <w:sz w:val="28"/>
          <w:szCs w:val="28"/>
        </w:rPr>
        <w:t xml:space="preserve"> famiglia</w:t>
      </w:r>
      <w:r>
        <w:rPr>
          <w:rFonts w:ascii="Verdana" w:hAnsi="Verdana"/>
          <w:sz w:val="28"/>
          <w:szCs w:val="28"/>
        </w:rPr>
        <w:t>,</w:t>
      </w:r>
      <w:r w:rsidRPr="00BE74AA">
        <w:rPr>
          <w:rFonts w:ascii="Verdana" w:hAnsi="Verdana"/>
          <w:sz w:val="28"/>
          <w:szCs w:val="28"/>
        </w:rPr>
        <w:t xml:space="preserve"> rientra in un </w:t>
      </w:r>
      <w:r>
        <w:rPr>
          <w:rFonts w:ascii="Verdana" w:hAnsi="Verdana"/>
          <w:sz w:val="28"/>
          <w:szCs w:val="28"/>
        </w:rPr>
        <w:t>P</w:t>
      </w:r>
      <w:r w:rsidRPr="00BE74AA">
        <w:rPr>
          <w:rFonts w:ascii="Verdana" w:hAnsi="Verdana"/>
          <w:sz w:val="28"/>
          <w:szCs w:val="28"/>
        </w:rPr>
        <w:t>aese come il nostro in crisi</w:t>
      </w:r>
      <w:r>
        <w:rPr>
          <w:rFonts w:ascii="Verdana" w:hAnsi="Verdana"/>
          <w:sz w:val="28"/>
          <w:szCs w:val="28"/>
        </w:rPr>
        <w:t>;</w:t>
      </w:r>
    </w:p>
    <w:p w14:paraId="5B4ED2EF" w14:textId="77777777" w:rsidR="007217DD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t>relega</w:t>
      </w:r>
      <w:r w:rsidR="007217DD">
        <w:rPr>
          <w:rFonts w:ascii="Verdana" w:hAnsi="Verdana"/>
          <w:sz w:val="28"/>
          <w:szCs w:val="28"/>
        </w:rPr>
        <w:t>ta</w:t>
      </w:r>
      <w:r w:rsidRPr="00BE74AA">
        <w:rPr>
          <w:rFonts w:ascii="Verdana" w:hAnsi="Verdana"/>
          <w:sz w:val="28"/>
          <w:szCs w:val="28"/>
        </w:rPr>
        <w:t xml:space="preserve"> alla </w:t>
      </w:r>
      <w:r w:rsidR="007217DD">
        <w:rPr>
          <w:rFonts w:ascii="Verdana" w:hAnsi="Verdana"/>
          <w:sz w:val="28"/>
          <w:szCs w:val="28"/>
        </w:rPr>
        <w:t>“C</w:t>
      </w:r>
      <w:r w:rsidRPr="00BE74AA">
        <w:rPr>
          <w:rFonts w:ascii="Verdana" w:hAnsi="Verdana"/>
          <w:sz w:val="28"/>
          <w:szCs w:val="28"/>
        </w:rPr>
        <w:t>onsulta dei Lombardi nel Mondo</w:t>
      </w:r>
      <w:r w:rsidR="007217DD">
        <w:rPr>
          <w:rFonts w:ascii="Verdana" w:hAnsi="Verdana"/>
          <w:sz w:val="28"/>
          <w:szCs w:val="28"/>
        </w:rPr>
        <w:t>”</w:t>
      </w:r>
      <w:r w:rsidRPr="00BE74AA">
        <w:rPr>
          <w:rFonts w:ascii="Verdana" w:hAnsi="Verdana"/>
          <w:sz w:val="28"/>
          <w:szCs w:val="28"/>
        </w:rPr>
        <w:t xml:space="preserve"> un ruolo marginale con una convocazione annuale</w:t>
      </w:r>
      <w:r w:rsidR="007217DD">
        <w:rPr>
          <w:rFonts w:ascii="Verdana" w:hAnsi="Verdana"/>
          <w:sz w:val="28"/>
          <w:szCs w:val="28"/>
        </w:rPr>
        <w:t>;</w:t>
      </w:r>
    </w:p>
    <w:p w14:paraId="437122AE" w14:textId="77777777" w:rsidR="007217DD" w:rsidRDefault="00BE74AA" w:rsidP="00BE74AA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BE74AA">
        <w:rPr>
          <w:rFonts w:ascii="Verdana" w:hAnsi="Verdana"/>
          <w:sz w:val="28"/>
          <w:szCs w:val="28"/>
        </w:rPr>
        <w:t>finanzia</w:t>
      </w:r>
      <w:r w:rsidR="007217DD">
        <w:rPr>
          <w:rFonts w:ascii="Verdana" w:hAnsi="Verdana"/>
          <w:sz w:val="28"/>
          <w:szCs w:val="28"/>
        </w:rPr>
        <w:t>te</w:t>
      </w:r>
      <w:r w:rsidRPr="00BE74AA">
        <w:rPr>
          <w:rFonts w:ascii="Verdana" w:hAnsi="Verdana"/>
          <w:sz w:val="28"/>
          <w:szCs w:val="28"/>
        </w:rPr>
        <w:t xml:space="preserve"> entità straniere che nulla hanno a che fare con il mondo </w:t>
      </w:r>
      <w:r w:rsidR="007217DD">
        <w:rPr>
          <w:rFonts w:ascii="Verdana" w:hAnsi="Verdana"/>
          <w:sz w:val="28"/>
          <w:szCs w:val="28"/>
        </w:rPr>
        <w:t>l</w:t>
      </w:r>
      <w:r w:rsidRPr="00BE74AA">
        <w:rPr>
          <w:rFonts w:ascii="Verdana" w:hAnsi="Verdana"/>
          <w:sz w:val="28"/>
          <w:szCs w:val="28"/>
        </w:rPr>
        <w:t xml:space="preserve">ombardo, tagliando fuori le nostre associazioni </w:t>
      </w:r>
      <w:r w:rsidR="007217DD">
        <w:rPr>
          <w:rFonts w:ascii="Verdana" w:hAnsi="Verdana"/>
          <w:sz w:val="28"/>
          <w:szCs w:val="28"/>
        </w:rPr>
        <w:t xml:space="preserve">di rappresentanza provinciale e regionale </w:t>
      </w:r>
      <w:r w:rsidRPr="00BE74AA">
        <w:rPr>
          <w:rFonts w:ascii="Verdana" w:hAnsi="Verdana"/>
          <w:sz w:val="28"/>
          <w:szCs w:val="28"/>
        </w:rPr>
        <w:t xml:space="preserve">da qualsiasi possibilità di finanziamento. </w:t>
      </w:r>
    </w:p>
    <w:p w14:paraId="168B1831" w14:textId="77777777" w:rsidR="007217DD" w:rsidRDefault="007217DD" w:rsidP="007217DD">
      <w:pPr>
        <w:pStyle w:val="Nessunaspaziatura"/>
        <w:ind w:left="720"/>
        <w:jc w:val="both"/>
        <w:rPr>
          <w:rFonts w:ascii="Verdana" w:hAnsi="Verdana"/>
          <w:sz w:val="28"/>
          <w:szCs w:val="28"/>
        </w:rPr>
      </w:pPr>
    </w:p>
    <w:p w14:paraId="28817130" w14:textId="5D139FF6" w:rsidR="00BE74AA" w:rsidRPr="00BE74AA" w:rsidRDefault="007217DD" w:rsidP="007217DD">
      <w:pPr>
        <w:pStyle w:val="Nessunaspaziatura"/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Insieme alle altre associazioni, è necessario stendere un documento condiviso da inviare a </w:t>
      </w:r>
      <w:r w:rsidR="00BE74AA" w:rsidRPr="00BE74AA">
        <w:rPr>
          <w:rFonts w:ascii="Verdana" w:hAnsi="Verdana"/>
          <w:sz w:val="28"/>
          <w:szCs w:val="28"/>
        </w:rPr>
        <w:t>tutti i gruppi consiliari</w:t>
      </w:r>
      <w:r>
        <w:rPr>
          <w:rFonts w:ascii="Verdana" w:hAnsi="Verdana"/>
          <w:sz w:val="28"/>
          <w:szCs w:val="28"/>
        </w:rPr>
        <w:t>, per incalzare un cambiamento della bozza della nuova legge.</w:t>
      </w:r>
    </w:p>
    <w:p w14:paraId="08E01223" w14:textId="77777777" w:rsidR="00BE74AA" w:rsidRPr="00BE74AA" w:rsidRDefault="00BE74AA" w:rsidP="00BE74AA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CE21662" w14:textId="77777777" w:rsidR="00BE74AA" w:rsidRPr="00BE74AA" w:rsidRDefault="00BE74AA" w:rsidP="00BE74AA">
      <w:pPr>
        <w:pStyle w:val="Nessunaspaziatura"/>
        <w:jc w:val="both"/>
        <w:rPr>
          <w:rFonts w:ascii="Verdana" w:hAnsi="Verdana"/>
          <w:kern w:val="0"/>
          <w:sz w:val="28"/>
          <w:szCs w:val="28"/>
          <w:lang w:eastAsia="it-IT"/>
        </w:rPr>
      </w:pPr>
    </w:p>
    <w:sectPr w:rsidR="00BE74AA" w:rsidRPr="00BE7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52D"/>
    <w:multiLevelType w:val="multilevel"/>
    <w:tmpl w:val="37F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37809"/>
    <w:multiLevelType w:val="hybridMultilevel"/>
    <w:tmpl w:val="79D08F50"/>
    <w:lvl w:ilvl="0" w:tplc="9A74C950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453827">
    <w:abstractNumId w:val="0"/>
  </w:num>
  <w:num w:numId="2" w16cid:durableId="20815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F7"/>
    <w:rsid w:val="005564E4"/>
    <w:rsid w:val="007217DD"/>
    <w:rsid w:val="00A30CF7"/>
    <w:rsid w:val="00A6403F"/>
    <w:rsid w:val="00B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FB8"/>
  <w15:chartTrackingRefBased/>
  <w15:docId w15:val="{99DFB1AF-CF1F-4A8E-8DB9-4CE54ED4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4AA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30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one.lombardia.it/wps/portal/istituzionale/HP/istituzione/Giunta/SchedaPersona/attilio-fontan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lombardia.it/wps/portal/istituzionale" TargetMode="External"/><Relationship Id="rId5" Type="http://schemas.openxmlformats.org/officeDocument/2006/relationships/hyperlink" Target="https://www.regione.lombardia.it/wps/portal/istituzionale/HP/istituzione/Giunta/sottosegretari/SchedaPersonaSottosegretari/raffaele-cattan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912</Words>
  <Characters>5323</Characters>
  <Application>Microsoft Office Word</Application>
  <DocSecurity>0</DocSecurity>
  <Lines>104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cp:lastPrinted>2023-11-05T20:21:00Z</cp:lastPrinted>
  <dcterms:created xsi:type="dcterms:W3CDTF">2023-11-05T19:44:00Z</dcterms:created>
  <dcterms:modified xsi:type="dcterms:W3CDTF">2023-11-05T20:21:00Z</dcterms:modified>
</cp:coreProperties>
</file>