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803F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>EVENTI</w:t>
      </w:r>
    </w:p>
    <w:p w14:paraId="29DBB4C6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CB2D922" w14:textId="77777777" w:rsidR="008151F1" w:rsidRPr="002F6007" w:rsidRDefault="008151F1" w:rsidP="008151F1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2F6007">
        <w:rPr>
          <w:rFonts w:ascii="Verdana" w:hAnsi="Verdana"/>
          <w:b/>
          <w:bCs/>
          <w:sz w:val="28"/>
          <w:szCs w:val="28"/>
          <w:lang w:eastAsia="it-IT"/>
        </w:rPr>
        <w:t xml:space="preserve">La Provincia accoglie i Bergamaschi nel mondo    </w:t>
      </w:r>
    </w:p>
    <w:p w14:paraId="2440D8F3" w14:textId="77777777" w:rsidR="008151F1" w:rsidRPr="009B1E4C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6CFB5D2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9B1E4C">
        <w:rPr>
          <w:rFonts w:ascii="Verdana" w:hAnsi="Verdana"/>
          <w:sz w:val="28"/>
          <w:szCs w:val="28"/>
          <w:lang w:eastAsia="it-IT"/>
        </w:rPr>
        <w:t>Domenica 28 maggio la Provincia di Bergamo ha ricevuto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9B1E4C">
        <w:rPr>
          <w:rFonts w:ascii="Verdana" w:hAnsi="Verdana"/>
          <w:sz w:val="28"/>
          <w:szCs w:val="28"/>
          <w:lang w:eastAsia="it-IT"/>
        </w:rPr>
        <w:t xml:space="preserve"> nella sala consiliare di via Tasso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9B1E4C">
        <w:rPr>
          <w:rFonts w:ascii="Verdana" w:hAnsi="Verdana"/>
          <w:sz w:val="28"/>
          <w:szCs w:val="28"/>
          <w:lang w:eastAsia="it-IT"/>
        </w:rPr>
        <w:t xml:space="preserve"> una delegazione di Bergamaschi nel mondo. A fare gli onori di casa il </w:t>
      </w:r>
      <w:r>
        <w:rPr>
          <w:rFonts w:ascii="Verdana" w:hAnsi="Verdana"/>
          <w:sz w:val="28"/>
          <w:szCs w:val="28"/>
          <w:lang w:eastAsia="it-IT"/>
        </w:rPr>
        <w:t>c</w:t>
      </w:r>
      <w:r w:rsidRPr="009B1E4C">
        <w:rPr>
          <w:rFonts w:ascii="Verdana" w:hAnsi="Verdana"/>
          <w:sz w:val="28"/>
          <w:szCs w:val="28"/>
          <w:lang w:eastAsia="it-IT"/>
        </w:rPr>
        <w:t xml:space="preserve">onsigliere provinciale con delega ai Rapporti </w:t>
      </w:r>
      <w:r>
        <w:rPr>
          <w:rFonts w:ascii="Verdana" w:hAnsi="Verdana"/>
          <w:sz w:val="28"/>
          <w:szCs w:val="28"/>
          <w:lang w:eastAsia="it-IT"/>
        </w:rPr>
        <w:t>I</w:t>
      </w:r>
      <w:r w:rsidRPr="009B1E4C">
        <w:rPr>
          <w:rFonts w:ascii="Verdana" w:hAnsi="Verdana"/>
          <w:sz w:val="28"/>
          <w:szCs w:val="28"/>
          <w:lang w:eastAsia="it-IT"/>
        </w:rPr>
        <w:t>stituzionali 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Manuel Bentoglio</w:t>
      </w:r>
      <w:r w:rsidRPr="009B1E4C">
        <w:rPr>
          <w:rFonts w:ascii="Verdana" w:hAnsi="Verdana"/>
          <w:sz w:val="28"/>
          <w:szCs w:val="28"/>
          <w:lang w:eastAsia="it-IT"/>
        </w:rPr>
        <w:t>. L</w:t>
      </w:r>
      <w:r>
        <w:rPr>
          <w:rFonts w:ascii="Verdana" w:hAnsi="Verdana"/>
          <w:sz w:val="28"/>
          <w:szCs w:val="28"/>
          <w:lang w:eastAsia="it-IT"/>
        </w:rPr>
        <w:t>’</w:t>
      </w:r>
      <w:r w:rsidRPr="009B1E4C">
        <w:rPr>
          <w:rFonts w:ascii="Verdana" w:hAnsi="Verdana"/>
          <w:sz w:val="28"/>
          <w:szCs w:val="28"/>
          <w:lang w:eastAsia="it-IT"/>
        </w:rPr>
        <w:t>occasione di questo incontro è stata il 10° convegno itinerante «Migrazioni e mobilità. Ieri oggi e domani», promosso dal «Centro di Ricerca DLCM-didattica/didattologia delle lingue-culture e delle</w:t>
      </w:r>
      <w:r>
        <w:rPr>
          <w:rFonts w:ascii="Verdana" w:hAnsi="Verdana"/>
          <w:sz w:val="28"/>
          <w:szCs w:val="28"/>
          <w:lang w:eastAsia="it-IT"/>
        </w:rPr>
        <w:t xml:space="preserve"> </w:t>
      </w:r>
      <w:r w:rsidRPr="009B1E4C">
        <w:rPr>
          <w:rFonts w:ascii="Verdana" w:hAnsi="Verdana"/>
          <w:sz w:val="28"/>
          <w:szCs w:val="28"/>
          <w:lang w:eastAsia="it-IT"/>
        </w:rPr>
        <w:t>migrazioni-mobilità» e dal Circolo di Bruxelles dell’</w:t>
      </w:r>
      <w:r>
        <w:rPr>
          <w:rFonts w:ascii="Verdana" w:hAnsi="Verdana"/>
          <w:sz w:val="28"/>
          <w:szCs w:val="28"/>
          <w:lang w:eastAsia="it-IT"/>
        </w:rPr>
        <w:t>E</w:t>
      </w:r>
      <w:r w:rsidRPr="009B1E4C">
        <w:rPr>
          <w:rFonts w:ascii="Verdana" w:hAnsi="Verdana"/>
          <w:sz w:val="28"/>
          <w:szCs w:val="28"/>
          <w:lang w:eastAsia="it-IT"/>
        </w:rPr>
        <w:t>nte Bergamaschi nel Mondo, che si è svolto sabato</w:t>
      </w:r>
      <w:r>
        <w:rPr>
          <w:rFonts w:ascii="Verdana" w:hAnsi="Verdana"/>
          <w:sz w:val="28"/>
          <w:szCs w:val="28"/>
          <w:lang w:eastAsia="it-IT"/>
        </w:rPr>
        <w:t xml:space="preserve"> 27 maggio</w:t>
      </w:r>
      <w:r w:rsidRPr="009B1E4C">
        <w:rPr>
          <w:rFonts w:ascii="Verdana" w:hAnsi="Verdana"/>
          <w:sz w:val="28"/>
          <w:szCs w:val="28"/>
          <w:lang w:eastAsia="it-IT"/>
        </w:rPr>
        <w:t xml:space="preserve"> a Onore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9B1E4C">
        <w:rPr>
          <w:rFonts w:ascii="Verdana" w:hAnsi="Verdana"/>
          <w:sz w:val="28"/>
          <w:szCs w:val="28"/>
          <w:lang w:eastAsia="it-IT"/>
        </w:rPr>
        <w:t xml:space="preserve"> per la prima </w:t>
      </w:r>
      <w:r>
        <w:rPr>
          <w:rFonts w:ascii="Verdana" w:hAnsi="Verdana"/>
          <w:sz w:val="28"/>
          <w:szCs w:val="28"/>
          <w:lang w:eastAsia="it-IT"/>
        </w:rPr>
        <w:t xml:space="preserve">volta </w:t>
      </w:r>
      <w:r w:rsidRPr="009B1E4C">
        <w:rPr>
          <w:rFonts w:ascii="Verdana" w:hAnsi="Verdana"/>
          <w:sz w:val="28"/>
          <w:szCs w:val="28"/>
          <w:lang w:eastAsia="it-IT"/>
        </w:rPr>
        <w:t xml:space="preserve">in presenza dopo la pandemia. </w:t>
      </w:r>
    </w:p>
    <w:p w14:paraId="497F276F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9B1E4C">
        <w:rPr>
          <w:rFonts w:ascii="Verdana" w:hAnsi="Verdana"/>
          <w:sz w:val="28"/>
          <w:szCs w:val="28"/>
          <w:lang w:eastAsia="it-IT"/>
        </w:rPr>
        <w:t xml:space="preserve">Erano presenti in Provincia il presidente dell'Ente Bergamaschi nel </w:t>
      </w:r>
      <w:r>
        <w:rPr>
          <w:rFonts w:ascii="Verdana" w:hAnsi="Verdana"/>
          <w:sz w:val="28"/>
          <w:szCs w:val="28"/>
          <w:lang w:eastAsia="it-IT"/>
        </w:rPr>
        <w:t>M</w:t>
      </w:r>
      <w:r w:rsidRPr="009B1E4C">
        <w:rPr>
          <w:rFonts w:ascii="Verdana" w:hAnsi="Verdana"/>
          <w:sz w:val="28"/>
          <w:szCs w:val="28"/>
          <w:lang w:eastAsia="it-IT"/>
        </w:rPr>
        <w:t>ondo 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Carlo</w:t>
      </w:r>
      <w:r>
        <w:rPr>
          <w:rFonts w:ascii="Verdana" w:hAnsi="Verdana"/>
          <w:b/>
          <w:bCs/>
          <w:sz w:val="28"/>
          <w:szCs w:val="28"/>
          <w:lang w:eastAsia="it-IT"/>
        </w:rPr>
        <w:t xml:space="preserve"> 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Personeni</w:t>
      </w:r>
      <w:r w:rsidRPr="009B1E4C">
        <w:rPr>
          <w:rFonts w:ascii="Verdana" w:hAnsi="Verdana"/>
          <w:sz w:val="28"/>
          <w:szCs w:val="28"/>
          <w:lang w:eastAsia="it-IT"/>
        </w:rPr>
        <w:t>, l’onorevole argentino 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Franco Tirelli</w:t>
      </w:r>
      <w:r w:rsidRPr="009B1E4C">
        <w:rPr>
          <w:rFonts w:ascii="Verdana" w:hAnsi="Verdana"/>
          <w:sz w:val="28"/>
          <w:szCs w:val="28"/>
          <w:lang w:eastAsia="it-IT"/>
        </w:rPr>
        <w:t>, </w:t>
      </w:r>
      <w:r>
        <w:rPr>
          <w:rFonts w:ascii="Verdana" w:hAnsi="Verdana"/>
          <w:sz w:val="28"/>
          <w:szCs w:val="28"/>
          <w:lang w:eastAsia="it-IT"/>
        </w:rPr>
        <w:t>eletto nella</w:t>
      </w:r>
      <w:r w:rsidRPr="009B1E4C">
        <w:rPr>
          <w:rFonts w:ascii="Verdana" w:hAnsi="Verdana"/>
          <w:sz w:val="28"/>
          <w:szCs w:val="28"/>
          <w:lang w:eastAsia="it-IT"/>
        </w:rPr>
        <w:t xml:space="preserve"> circoscrizione </w:t>
      </w:r>
      <w:r>
        <w:rPr>
          <w:rFonts w:ascii="Verdana" w:hAnsi="Verdana"/>
          <w:sz w:val="28"/>
          <w:szCs w:val="28"/>
          <w:lang w:eastAsia="it-IT"/>
        </w:rPr>
        <w:t>e</w:t>
      </w:r>
      <w:r w:rsidRPr="009B1E4C">
        <w:rPr>
          <w:rFonts w:ascii="Verdana" w:hAnsi="Verdana"/>
          <w:sz w:val="28"/>
          <w:szCs w:val="28"/>
          <w:lang w:eastAsia="it-IT"/>
        </w:rPr>
        <w:t>stero America Meridionale, il presidente del Circolo di Bruxelles </w:t>
      </w:r>
      <w:r>
        <w:rPr>
          <w:rFonts w:ascii="Verdana" w:hAnsi="Verdana"/>
          <w:sz w:val="28"/>
          <w:szCs w:val="28"/>
          <w:lang w:eastAsia="it-IT"/>
        </w:rPr>
        <w:t xml:space="preserve">dell’EBM 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Ma</w:t>
      </w:r>
      <w:r>
        <w:rPr>
          <w:rFonts w:ascii="Verdana" w:hAnsi="Verdana"/>
          <w:b/>
          <w:bCs/>
          <w:sz w:val="28"/>
          <w:szCs w:val="28"/>
          <w:lang w:eastAsia="it-IT"/>
        </w:rPr>
        <w:t>uro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 xml:space="preserve"> Rota</w:t>
      </w:r>
      <w:r w:rsidRPr="009B1E4C">
        <w:rPr>
          <w:rFonts w:ascii="Verdana" w:hAnsi="Verdana"/>
          <w:sz w:val="28"/>
          <w:szCs w:val="28"/>
          <w:lang w:eastAsia="it-IT"/>
        </w:rPr>
        <w:t> e 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9B1E4C">
        <w:rPr>
          <w:rFonts w:ascii="Verdana" w:hAnsi="Verdana"/>
          <w:sz w:val="28"/>
          <w:szCs w:val="28"/>
          <w:lang w:eastAsia="it-IT"/>
        </w:rPr>
        <w:t> direttrice del centro di ricerca DLCM</w:t>
      </w:r>
      <w:r w:rsidRPr="009D606B">
        <w:rPr>
          <w:rFonts w:ascii="Verdana" w:hAnsi="Verdana"/>
          <w:b/>
          <w:bCs/>
          <w:sz w:val="28"/>
          <w:szCs w:val="28"/>
          <w:lang w:eastAsia="it-IT"/>
        </w:rPr>
        <w:t xml:space="preserve"> </w:t>
      </w:r>
      <w:r w:rsidRPr="009B1E4C">
        <w:rPr>
          <w:rFonts w:ascii="Verdana" w:hAnsi="Verdana"/>
          <w:b/>
          <w:bCs/>
          <w:sz w:val="28"/>
          <w:szCs w:val="28"/>
          <w:lang w:eastAsia="it-IT"/>
        </w:rPr>
        <w:t>Silvana Scandell</w:t>
      </w:r>
      <w:r w:rsidRPr="009D606B">
        <w:rPr>
          <w:rFonts w:ascii="Verdana" w:hAnsi="Verdana"/>
          <w:b/>
          <w:bCs/>
          <w:sz w:val="28"/>
          <w:szCs w:val="28"/>
          <w:lang w:eastAsia="it-IT"/>
        </w:rPr>
        <w:t>a</w:t>
      </w:r>
      <w:r w:rsidRPr="009B1E4C">
        <w:rPr>
          <w:rFonts w:ascii="Verdana" w:hAnsi="Verdana"/>
          <w:sz w:val="28"/>
          <w:szCs w:val="28"/>
          <w:lang w:eastAsia="it-IT"/>
        </w:rPr>
        <w:t>.</w:t>
      </w:r>
    </w:p>
    <w:p w14:paraId="2E18A79D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9B1E4C">
        <w:rPr>
          <w:rFonts w:ascii="Verdana" w:hAnsi="Verdana"/>
          <w:sz w:val="28"/>
          <w:szCs w:val="28"/>
          <w:lang w:eastAsia="it-IT"/>
        </w:rPr>
        <w:t>L</w:t>
      </w:r>
      <w:r>
        <w:rPr>
          <w:rFonts w:ascii="Verdana" w:hAnsi="Verdana"/>
          <w:sz w:val="28"/>
          <w:szCs w:val="28"/>
          <w:lang w:eastAsia="it-IT"/>
        </w:rPr>
        <w:t>’</w:t>
      </w:r>
      <w:r w:rsidRPr="009B1E4C">
        <w:rPr>
          <w:rFonts w:ascii="Verdana" w:hAnsi="Verdana"/>
          <w:sz w:val="28"/>
          <w:szCs w:val="28"/>
          <w:lang w:eastAsia="it-IT"/>
        </w:rPr>
        <w:t>incontro è stato l</w:t>
      </w:r>
      <w:r>
        <w:rPr>
          <w:rFonts w:ascii="Verdana" w:hAnsi="Verdana"/>
          <w:sz w:val="28"/>
          <w:szCs w:val="28"/>
          <w:lang w:eastAsia="it-IT"/>
        </w:rPr>
        <w:t>’</w:t>
      </w:r>
      <w:r w:rsidRPr="009B1E4C">
        <w:rPr>
          <w:rFonts w:ascii="Verdana" w:hAnsi="Verdana"/>
          <w:sz w:val="28"/>
          <w:szCs w:val="28"/>
          <w:lang w:eastAsia="it-IT"/>
        </w:rPr>
        <w:t xml:space="preserve">occasione per premiare la famiglia Scandella, originaria di Onore, </w:t>
      </w:r>
      <w:r>
        <w:rPr>
          <w:rFonts w:ascii="Verdana" w:hAnsi="Verdana"/>
          <w:sz w:val="28"/>
          <w:szCs w:val="28"/>
          <w:lang w:eastAsia="it-IT"/>
        </w:rPr>
        <w:t>presente con</w:t>
      </w:r>
      <w:r w:rsidRPr="009B1E4C">
        <w:rPr>
          <w:rFonts w:ascii="Verdana" w:hAnsi="Verdana"/>
          <w:sz w:val="28"/>
          <w:szCs w:val="28"/>
          <w:lang w:eastAsia="it-IT"/>
        </w:rPr>
        <w:t xml:space="preserve"> 25 familiari emigrati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9B1E4C">
        <w:rPr>
          <w:rFonts w:ascii="Verdana" w:hAnsi="Verdana"/>
          <w:sz w:val="28"/>
          <w:szCs w:val="28"/>
          <w:lang w:eastAsia="it-IT"/>
        </w:rPr>
        <w:t xml:space="preserve"> dalla prima alla quarta generazione</w:t>
      </w:r>
      <w:r>
        <w:rPr>
          <w:rFonts w:ascii="Verdana" w:hAnsi="Verdana"/>
          <w:sz w:val="28"/>
          <w:szCs w:val="28"/>
          <w:lang w:eastAsia="it-IT"/>
        </w:rPr>
        <w:t>,</w:t>
      </w:r>
      <w:r w:rsidRPr="009B1E4C">
        <w:rPr>
          <w:rFonts w:ascii="Verdana" w:hAnsi="Verdana"/>
          <w:sz w:val="28"/>
          <w:szCs w:val="28"/>
          <w:lang w:eastAsia="it-IT"/>
        </w:rPr>
        <w:t> da 1 a 75 anni, provenienti da diverse zone della Francia.</w:t>
      </w:r>
    </w:p>
    <w:p w14:paraId="02E30728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9B1E4C">
        <w:rPr>
          <w:rFonts w:ascii="Verdana" w:hAnsi="Verdana"/>
          <w:sz w:val="28"/>
          <w:szCs w:val="28"/>
          <w:lang w:eastAsia="it-IT"/>
        </w:rPr>
        <w:t>"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>Sono onorato di accogliervi in questo palazzo, per dimostrare la riconoscenza di tutta la Provincia di Bergamo a tutti voi italiani all'estero</w:t>
      </w:r>
      <w:r w:rsidRPr="009B1E4C">
        <w:rPr>
          <w:rFonts w:ascii="Verdana" w:hAnsi="Verdana"/>
          <w:sz w:val="28"/>
          <w:szCs w:val="28"/>
          <w:lang w:eastAsia="it-IT"/>
        </w:rPr>
        <w:t> - </w:t>
      </w:r>
      <w:r w:rsidRPr="000856AA">
        <w:rPr>
          <w:rFonts w:ascii="Verdana" w:hAnsi="Verdana"/>
          <w:sz w:val="28"/>
          <w:szCs w:val="28"/>
          <w:lang w:eastAsia="it-IT"/>
        </w:rPr>
        <w:t xml:space="preserve">ha detto il </w:t>
      </w:r>
      <w:r>
        <w:rPr>
          <w:rFonts w:ascii="Verdana" w:hAnsi="Verdana"/>
          <w:sz w:val="28"/>
          <w:szCs w:val="28"/>
          <w:lang w:eastAsia="it-IT"/>
        </w:rPr>
        <w:t>c</w:t>
      </w:r>
      <w:r w:rsidRPr="000856AA">
        <w:rPr>
          <w:rFonts w:ascii="Verdana" w:hAnsi="Verdana"/>
          <w:sz w:val="28"/>
          <w:szCs w:val="28"/>
          <w:lang w:eastAsia="it-IT"/>
        </w:rPr>
        <w:t>onsigliere Bentoglio</w:t>
      </w:r>
      <w:r w:rsidRPr="009B1E4C">
        <w:rPr>
          <w:rFonts w:ascii="Verdana" w:hAnsi="Verdana"/>
          <w:sz w:val="28"/>
          <w:szCs w:val="28"/>
          <w:lang w:eastAsia="it-IT"/>
        </w:rPr>
        <w:t xml:space="preserve"> - 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>Anche se le vostre case e le vostre vite sono attualmente in Belgio, in Francia e in Svizzera, sono certo che</w:t>
      </w:r>
      <w:r>
        <w:rPr>
          <w:rFonts w:ascii="Verdana" w:hAnsi="Verdana"/>
          <w:i/>
          <w:iCs/>
          <w:sz w:val="28"/>
          <w:szCs w:val="28"/>
          <w:lang w:eastAsia="it-IT"/>
        </w:rPr>
        <w:t xml:space="preserve"> i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>l vostro cuore è ancora qui, in Italia. E l</w:t>
      </w:r>
      <w:r>
        <w:rPr>
          <w:rFonts w:ascii="Verdana" w:hAnsi="Verdana"/>
          <w:i/>
          <w:iCs/>
          <w:sz w:val="28"/>
          <w:szCs w:val="28"/>
          <w:lang w:eastAsia="it-IT"/>
        </w:rPr>
        <w:t>’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>Italia è grata a voi tutti</w:t>
      </w:r>
      <w:r>
        <w:rPr>
          <w:rFonts w:ascii="Verdana" w:hAnsi="Verdana"/>
          <w:i/>
          <w:iCs/>
          <w:sz w:val="28"/>
          <w:szCs w:val="28"/>
          <w:lang w:eastAsia="it-IT"/>
        </w:rPr>
        <w:t>,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 xml:space="preserve"> perché con il vostro operato e il vostro esempio diffondete la cultura del nostro Paese, della quale siete a tutti gli effetti parte integrante. Avere l</w:t>
      </w:r>
      <w:r>
        <w:rPr>
          <w:rFonts w:ascii="Verdana" w:hAnsi="Verdana"/>
          <w:i/>
          <w:iCs/>
          <w:sz w:val="28"/>
          <w:szCs w:val="28"/>
          <w:lang w:eastAsia="it-IT"/>
        </w:rPr>
        <w:t>’</w:t>
      </w:r>
      <w:r w:rsidRPr="009B1E4C">
        <w:rPr>
          <w:rFonts w:ascii="Verdana" w:hAnsi="Verdana"/>
          <w:i/>
          <w:iCs/>
          <w:sz w:val="28"/>
          <w:szCs w:val="28"/>
          <w:lang w:eastAsia="it-IT"/>
        </w:rPr>
        <w:t>onore di ricevervi qui, oggi, significa riaffermare la vicinanza delle istituzioni italiane alle vostre vite. Sappiate che le porte della Provincia di Bergamo saranno per voi sempre aperte</w:t>
      </w:r>
      <w:r w:rsidRPr="009B1E4C">
        <w:rPr>
          <w:rFonts w:ascii="Verdana" w:hAnsi="Verdana"/>
          <w:sz w:val="28"/>
          <w:szCs w:val="28"/>
          <w:lang w:eastAsia="it-IT"/>
        </w:rPr>
        <w:t>". </w:t>
      </w:r>
    </w:p>
    <w:p w14:paraId="5A964A31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2A930A3" w14:textId="77777777" w:rsidR="008151F1" w:rsidRPr="002F6007" w:rsidRDefault="008151F1" w:rsidP="008151F1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2F6007">
        <w:rPr>
          <w:rFonts w:ascii="Verdana" w:hAnsi="Verdana"/>
          <w:i/>
          <w:iCs/>
          <w:sz w:val="28"/>
          <w:szCs w:val="28"/>
          <w:lang w:eastAsia="it-IT"/>
        </w:rPr>
        <w:t>(</w:t>
      </w:r>
      <w:r w:rsidRPr="000C5EAD">
        <w:rPr>
          <w:rFonts w:ascii="Verdana" w:hAnsi="Verdana"/>
          <w:sz w:val="28"/>
          <w:szCs w:val="28"/>
          <w:lang w:eastAsia="it-IT"/>
        </w:rPr>
        <w:t>da</w:t>
      </w:r>
      <w:r w:rsidRPr="002F6007">
        <w:rPr>
          <w:rFonts w:ascii="Verdana" w:hAnsi="Verdana"/>
          <w:i/>
          <w:iCs/>
          <w:sz w:val="28"/>
          <w:szCs w:val="28"/>
          <w:lang w:eastAsia="it-IT"/>
        </w:rPr>
        <w:t xml:space="preserve"> provincia.bergamo.t)</w:t>
      </w:r>
    </w:p>
    <w:p w14:paraId="3FBBD134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35598A0" w14:textId="77777777" w:rsidR="008151F1" w:rsidRDefault="008151F1" w:rsidP="008151F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F615D">
        <w:rPr>
          <w:rFonts w:ascii="Verdana" w:hAnsi="Verdana"/>
          <w:sz w:val="28"/>
          <w:szCs w:val="28"/>
        </w:rPr>
        <w:t>Alla famiglia Scandella,</w:t>
      </w:r>
      <w:r>
        <w:rPr>
          <w:rFonts w:ascii="Verdana" w:hAnsi="Verdana"/>
          <w:sz w:val="28"/>
          <w:szCs w:val="28"/>
        </w:rPr>
        <w:t xml:space="preserve"> la Provincia di Bergamo ha fatto dono di un gagliardetto e di alcuni libri.</w:t>
      </w:r>
    </w:p>
    <w:p w14:paraId="25CCF8B6" w14:textId="77777777" w:rsidR="008151F1" w:rsidRPr="00AF615D" w:rsidRDefault="008151F1" w:rsidP="008151F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36E15A4" w14:textId="77777777" w:rsidR="008151F1" w:rsidRDefault="008151F1" w:rsidP="008151F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7140FEE8" w14:textId="77777777" w:rsidR="008151F1" w:rsidRDefault="008151F1" w:rsidP="008151F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657FEB50" w14:textId="77777777" w:rsidR="008151F1" w:rsidRPr="00AF615D" w:rsidRDefault="008151F1" w:rsidP="008151F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AF615D">
        <w:rPr>
          <w:rFonts w:ascii="Verdana" w:hAnsi="Verdana"/>
          <w:b/>
          <w:bCs/>
          <w:sz w:val="28"/>
          <w:szCs w:val="28"/>
        </w:rPr>
        <w:lastRenderedPageBreak/>
        <w:t>L’intervento di Carlo Personeni</w:t>
      </w:r>
    </w:p>
    <w:p w14:paraId="77733E97" w14:textId="77777777" w:rsidR="008151F1" w:rsidRPr="00AF615D" w:rsidRDefault="008151F1" w:rsidP="008151F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1B352197" w14:textId="77777777" w:rsidR="008151F1" w:rsidRPr="008660AF" w:rsidRDefault="008151F1" w:rsidP="008151F1">
      <w:pPr>
        <w:pStyle w:val="Nessunaspaziatura"/>
        <w:jc w:val="both"/>
        <w:rPr>
          <w:rFonts w:ascii="Verdana" w:hAnsi="Verdana"/>
          <w:i/>
          <w:iCs/>
          <w:sz w:val="28"/>
          <w:szCs w:val="28"/>
        </w:rPr>
      </w:pPr>
      <w:r w:rsidRPr="008660AF">
        <w:rPr>
          <w:rFonts w:ascii="Verdana" w:hAnsi="Verdana"/>
          <w:i/>
          <w:iCs/>
          <w:sz w:val="28"/>
          <w:szCs w:val="28"/>
        </w:rPr>
        <w:t>Durante l’incontro, ho avvertito il manifestarsi di un certo stupore da parte del consigliere Bentoglio. Non conosceva questa nostra realtà, e ne è rimasto molto meravigliato e coinvolto positivamente. Pertanto, l’ho incalzato, illustrando nei dettagli la realtà dell’EBM e offrendo uno spaccato della rete dei Circoli e dei Corrispondenti operativa nei cinque continenti, non solo a livello geografico, ma numerico. Una realtà, la nostra, che è in rapida trasformazione, dove ormai si stanno riducendo di numero i circoli strutturati ed organizzati, complice anche l’aumento dell’età media degli iscritti, mentre stanno crescendo di numero i corrispondenti, peraltro in nuove zone del mondo, legate alle nuove correnti migratorie, che seguono diverse destinazioni di lavoro e di studio. Cioè, meno Paesi francofoni e alemanni e più Paesi anglosassoni. L’attuale nostra operatività, poi, si scontra con alcune forti problematiche: accresciuta assistenza e vicinanza agli emigranti bergamaschi; carenza, se non addirittura mancanza, di risorse funzionali al sostegno dell’emigrazione bergamasca; confusa politica di attenzione all’emigrazione italiana.</w:t>
      </w:r>
      <w:r w:rsidRPr="008660AF">
        <w:rPr>
          <w:rFonts w:ascii="Verdana" w:eastAsia="Times New Roman" w:hAnsi="Verdana" w:cs="Tahoma"/>
          <w:b/>
          <w:bCs/>
          <w:i/>
          <w:iCs/>
          <w:kern w:val="36"/>
          <w:sz w:val="28"/>
          <w:szCs w:val="28"/>
          <w:lang w:eastAsia="it-IT"/>
          <w14:ligatures w14:val="none"/>
        </w:rPr>
        <w:t xml:space="preserve"> </w:t>
      </w:r>
    </w:p>
    <w:p w14:paraId="605665B6" w14:textId="77777777" w:rsidR="008151F1" w:rsidRPr="008660AF" w:rsidRDefault="008151F1" w:rsidP="008151F1">
      <w:pPr>
        <w:rPr>
          <w:rFonts w:ascii="Verdana" w:eastAsiaTheme="minorHAnsi" w:hAnsi="Verdana" w:cs="Calibri"/>
          <w:b/>
          <w:bCs/>
          <w:i/>
          <w:iCs/>
          <w:kern w:val="28"/>
          <w:szCs w:val="28"/>
          <w14:ligatures w14:val="standard"/>
          <w14:cntxtAlts/>
        </w:rPr>
      </w:pPr>
      <w:r w:rsidRPr="008660AF">
        <w:rPr>
          <w:rFonts w:ascii="Verdana" w:hAnsi="Verdana"/>
          <w:i/>
          <w:iCs/>
          <w:szCs w:val="28"/>
        </w:rPr>
        <w:t xml:space="preserve">E’ innegabile, sotto gli occhi di tutti, l’aumento esponenziale della nostra emigrazione. Il servizio che forniamo ai nostri bergamaschi all’estero è esclusivamente volontaristico, merito dei membri del Consiglio Direttivo dell’EBM e degli operatori dei circoli e delle Delegazioni. Ma è insufficiente a coprire tutte le richieste, in termini di assistenza amministrativa, fiscale e sindacale, ma anche di promozione della bergamaschità, mediante manifestazioni ricreative e iniziative culturali, che puntano a mantenere i collegamenti con la terra di origine. Ribadisco, invece, l’estrema importanza dei nostri emigranti a livello socioeconomico: oltre ad essere le </w:t>
      </w:r>
      <w:r w:rsidRPr="008660AF">
        <w:rPr>
          <w:rFonts w:ascii="Verdana" w:eastAsiaTheme="minorHAnsi" w:hAnsi="Verdana" w:cstheme="minorBidi"/>
          <w:i/>
          <w:iCs/>
          <w:szCs w:val="28"/>
          <w:lang w:eastAsia="en-US"/>
        </w:rPr>
        <w:t>“antenne riflettenti” all’estero della cultura bergamasca, quindi i primi “ambasciatori” di Bergamo nel mondo, consentono forti ritorni di natura economica per la stessa Bergamasca, se appunto l’EBM è oggetto di investimenti da parte di enti ed istituzioni.</w:t>
      </w:r>
    </w:p>
    <w:p w14:paraId="6D88D85F" w14:textId="66936ED2" w:rsidR="008151F1" w:rsidRPr="008660AF" w:rsidRDefault="008151F1" w:rsidP="008151F1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8660AF">
        <w:rPr>
          <w:rFonts w:ascii="Verdana" w:hAnsi="Verdana"/>
          <w:i/>
          <w:iCs/>
          <w:sz w:val="28"/>
          <w:szCs w:val="28"/>
          <w:lang w:eastAsia="it-IT"/>
        </w:rPr>
        <w:t xml:space="preserve">Dal canto suo, l’EBM vorrebbe offrire un sostegno maggiore, ma mancano le risorse. </w:t>
      </w:r>
      <w:r w:rsidRPr="008660AF">
        <w:rPr>
          <w:rFonts w:ascii="Verdana" w:eastAsia="Calibri" w:hAnsi="Verdana"/>
          <w:i/>
          <w:iCs/>
          <w:kern w:val="0"/>
          <w:sz w:val="28"/>
          <w:szCs w:val="28"/>
          <w14:ligatures w14:val="none"/>
        </w:rPr>
        <w:t>Se queste fossero</w:t>
      </w:r>
      <w:r w:rsidR="0008702F">
        <w:rPr>
          <w:rFonts w:ascii="Verdana" w:eastAsia="Calibri" w:hAnsi="Verdana"/>
          <w:i/>
          <w:iCs/>
          <w:kern w:val="0"/>
          <w:sz w:val="28"/>
          <w:szCs w:val="28"/>
          <w14:ligatures w14:val="none"/>
        </w:rPr>
        <w:t xml:space="preserve"> più sostanzios</w:t>
      </w:r>
      <w:r w:rsidR="00F52B54">
        <w:rPr>
          <w:rFonts w:ascii="Verdana" w:eastAsia="Calibri" w:hAnsi="Verdana"/>
          <w:i/>
          <w:iCs/>
          <w:kern w:val="0"/>
          <w:sz w:val="28"/>
          <w:szCs w:val="28"/>
          <w14:ligatures w14:val="none"/>
        </w:rPr>
        <w:t>e</w:t>
      </w:r>
      <w:r w:rsidRPr="008660AF">
        <w:rPr>
          <w:rFonts w:ascii="Verdana" w:eastAsia="Calibri" w:hAnsi="Verdana"/>
          <w:i/>
          <w:iCs/>
          <w:kern w:val="0"/>
          <w:sz w:val="28"/>
          <w:szCs w:val="28"/>
          <w14:ligatures w14:val="none"/>
        </w:rPr>
        <w:t xml:space="preserve">, da parte di enti privati e fondazioni, ma soprattutto, a cascata, da Regione Lombardia, Provincia di Bergamo, enti vari e singoli Comuni, l’attività dell’EBM sarebbe ancora più forte, incisiva, articolata, sviluppandosi con più sistematicità in tutti i settori connessi al mondo migratorio bergamasco. In verità, registro una rinnovata attenzione da parte </w:t>
      </w:r>
      <w:r w:rsidRPr="008660AF">
        <w:rPr>
          <w:rFonts w:ascii="Verdana" w:eastAsia="Calibri" w:hAnsi="Verdana"/>
          <w:i/>
          <w:iCs/>
          <w:kern w:val="0"/>
          <w:sz w:val="28"/>
          <w:szCs w:val="28"/>
          <w14:ligatures w14:val="none"/>
        </w:rPr>
        <w:lastRenderedPageBreak/>
        <w:t xml:space="preserve">della Provincia di Bergamo e di alcuni enti sensibili, e li ringrazio. Ma i Comuni, luoghi da dove sono partiti gli emigranti, molto di questi rivendicano da parte degli stessi emigranti fiumi di denaro in forma di tasse e tariffe, per servizi che neanche utilizzano tutto l’anno. Proprio i Comuni, invece, potrebbero sostenere l’EBM con più forza, nell’interesse sia degli emigranti sia lo stesso ente. Senza dimenticare Regione Lombardia, che eroga contributi minimi soltanto a cadenza annuale, con bandi specifici e macchinosi, non valutando il sostegno a progettualità a lungo termine. Ad oggi, il nostro apporto verso i “Bergamaschi nel mondo” copre soltanto il 50% delle loro richieste.  </w:t>
      </w:r>
    </w:p>
    <w:p w14:paraId="35E1ABE0" w14:textId="069FFCB3" w:rsidR="008151F1" w:rsidRPr="008660AF" w:rsidRDefault="008151F1" w:rsidP="008151F1">
      <w:pPr>
        <w:pStyle w:val="Nessunaspaziatura"/>
        <w:jc w:val="both"/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</w:pPr>
      <w:r w:rsidRPr="008660AF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>Questa mancanza di risorse “indispensabili” va a braccetto con la perdurante scarsa attenzione che la nostra politica riserva agli emigranti italiani. L’esempio è lo stillicidio di chiusure dei consolati</w:t>
      </w:r>
      <w:r w:rsidR="0008702F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 e </w:t>
      </w:r>
      <w:r w:rsidR="00F52B54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>delle “C</w:t>
      </w:r>
      <w:r w:rsidR="0008702F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>ase d’</w:t>
      </w:r>
      <w:r w:rsidR="00F52B54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>Italia”</w:t>
      </w:r>
      <w:r w:rsidRPr="008660AF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, uffici essenziali per rispondere alle richieste e dare servizi ai nostri italiani all’estero. Invece, vengono chiusi, per mancanza di personale. </w:t>
      </w:r>
      <w:r w:rsidRPr="008660AF">
        <w:rPr>
          <w:rFonts w:ascii="Verdana" w:hAnsi="Verdana"/>
          <w:i/>
          <w:iCs/>
          <w:sz w:val="28"/>
          <w:szCs w:val="28"/>
          <w:lang w:eastAsia="it-IT"/>
        </w:rPr>
        <w:t>Assicurazioni in tal senso sono giunte dall’on. Franco Tirelli, fresco eletto in Parlamento: “Nel settembre 2023 verranno assunti 50 nuovi funzionari, e se ne prevedono 100 per il 2024.</w:t>
      </w:r>
    </w:p>
    <w:p w14:paraId="2D8B717D" w14:textId="77777777" w:rsidR="008151F1" w:rsidRPr="00AF615D" w:rsidRDefault="008151F1" w:rsidP="008151F1">
      <w:pPr>
        <w:pStyle w:val="Nessunaspaziatura"/>
        <w:jc w:val="both"/>
        <w:rPr>
          <w:rFonts w:ascii="Verdana" w:eastAsia="Times New Roman" w:hAnsi="Verdana" w:cs="Tahoma"/>
          <w:b/>
          <w:bCs/>
          <w:kern w:val="36"/>
          <w:sz w:val="28"/>
          <w:szCs w:val="28"/>
          <w:lang w:eastAsia="it-IT"/>
          <w14:ligatures w14:val="none"/>
        </w:rPr>
      </w:pPr>
    </w:p>
    <w:p w14:paraId="598D9C54" w14:textId="77777777" w:rsidR="008151F1" w:rsidRPr="00AF615D" w:rsidRDefault="008151F1" w:rsidP="008151F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L’EBM ha omaggiato la famiglia Scandella con</w:t>
      </w:r>
      <w:r w:rsidRPr="00AF615D">
        <w:rPr>
          <w:rFonts w:ascii="Verdana" w:hAnsi="Verdana"/>
          <w:sz w:val="28"/>
          <w:szCs w:val="28"/>
        </w:rPr>
        <w:t xml:space="preserve"> una targa</w:t>
      </w:r>
      <w:r>
        <w:rPr>
          <w:rFonts w:ascii="Verdana" w:hAnsi="Verdana"/>
          <w:sz w:val="28"/>
          <w:szCs w:val="28"/>
        </w:rPr>
        <w:t>, mentre</w:t>
      </w:r>
      <w:r w:rsidRPr="00AF615D">
        <w:rPr>
          <w:rFonts w:ascii="Verdana" w:hAnsi="Verdana"/>
          <w:sz w:val="28"/>
          <w:szCs w:val="28"/>
        </w:rPr>
        <w:t xml:space="preserve"> sei medaglie sono state consegnate ad altrettanti “capostipite” della famiglia seriana. </w:t>
      </w:r>
    </w:p>
    <w:p w14:paraId="28B32D24" w14:textId="77777777" w:rsidR="008151F1" w:rsidRPr="009B1E4C" w:rsidRDefault="008151F1" w:rsidP="008151F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E20A92A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F1"/>
    <w:rsid w:val="0008702F"/>
    <w:rsid w:val="005564E4"/>
    <w:rsid w:val="008151F1"/>
    <w:rsid w:val="00A6403F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E48"/>
  <w15:chartTrackingRefBased/>
  <w15:docId w15:val="{05AAA587-3B5A-4E50-9537-C9725B3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F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2023-06-05T14:37:00Z</dcterms:created>
  <dcterms:modified xsi:type="dcterms:W3CDTF">2023-06-05T17:21:00Z</dcterms:modified>
</cp:coreProperties>
</file>